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proofErr w:type="spellStart"/>
      <w:r w:rsidR="00D17A01">
        <w:rPr>
          <w:b/>
          <w:color w:val="1F4E79" w:themeColor="accent1" w:themeShade="80"/>
          <w:sz w:val="28"/>
          <w:szCs w:val="28"/>
        </w:rPr>
        <w:t>п</w:t>
      </w:r>
      <w:r>
        <w:rPr>
          <w:b/>
          <w:color w:val="1F4E79" w:themeColor="accent1" w:themeShade="80"/>
          <w:sz w:val="28"/>
          <w:szCs w:val="28"/>
        </w:rPr>
        <w:t>г</w:t>
      </w:r>
      <w:r w:rsidR="00D17A01">
        <w:rPr>
          <w:b/>
          <w:color w:val="1F4E79" w:themeColor="accent1" w:themeShade="80"/>
          <w:sz w:val="28"/>
          <w:szCs w:val="28"/>
        </w:rPr>
        <w:t>т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. </w:t>
      </w:r>
      <w:r w:rsidR="00D17A01">
        <w:rPr>
          <w:b/>
          <w:color w:val="1F4E79" w:themeColor="accent1" w:themeShade="80"/>
          <w:sz w:val="28"/>
          <w:szCs w:val="28"/>
        </w:rPr>
        <w:t>Нахабино</w:t>
      </w:r>
      <w:r w:rsidR="00E33CAF">
        <w:rPr>
          <w:b/>
          <w:color w:val="1F4E79" w:themeColor="accent1" w:themeShade="80"/>
          <w:sz w:val="28"/>
          <w:szCs w:val="28"/>
        </w:rPr>
        <w:t xml:space="preserve"> на 2015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4427"/>
        <w:gridCol w:w="850"/>
        <w:gridCol w:w="5245"/>
      </w:tblGrid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01.01.15г. по 30.06.2015г.)</w:t>
            </w:r>
          </w:p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01.07.15г. по 31.12.2015г.)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45F0D" w:rsidRPr="00A012C4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17A01" w:rsidRPr="00A012C4">
              <w:rPr>
                <w:rFonts w:ascii="Times New Roman" w:hAnsi="Times New Roman" w:cs="Times New Roman"/>
                <w:sz w:val="24"/>
                <w:szCs w:val="24"/>
              </w:rPr>
              <w:t>5024092779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058" w:rsidRPr="00A012C4" w:rsidRDefault="00960F9B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F6E71" w:rsidRPr="00A012C4" w:rsidRDefault="00E33CAF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77FC" w:rsidRPr="00A012C4" w:rsidRDefault="001F6E71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 w:rsidR="00E33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15г. 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577FC" w:rsidRPr="00A012C4" w:rsidRDefault="00D0664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0F2214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5245" w:type="dxa"/>
          </w:tcPr>
          <w:p w:rsidR="00C577FC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577FC" w:rsidRPr="00A012C4" w:rsidRDefault="00D0664D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C577FC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0664D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- 0,0274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- 0,0268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5-этажные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0,0262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0,0242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8-этажные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- 0,0234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9-этажные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- 0,0198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- 0,0161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- 0,0148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16-этажные и 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выше -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0,0119</w:t>
            </w:r>
          </w:p>
        </w:tc>
      </w:tr>
      <w:tr w:rsidR="00DD1866" w:rsidRPr="00A012C4" w:rsidTr="00F7114E">
        <w:tc>
          <w:tcPr>
            <w:tcW w:w="11057" w:type="dxa"/>
            <w:gridSpan w:val="4"/>
          </w:tcPr>
          <w:p w:rsidR="00DD1866" w:rsidRPr="00A012C4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C577FC" w:rsidRPr="00A012C4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577FC" w:rsidRPr="00A012C4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D" w:rsidRPr="00A012C4" w:rsidRDefault="004B60E5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D0664D" w:rsidRPr="00A012C4">
              <w:rPr>
                <w:rFonts w:ascii="Times New Roman" w:hAnsi="Times New Roman" w:cs="Times New Roman"/>
                <w:sz w:val="24"/>
                <w:szCs w:val="24"/>
              </w:rPr>
              <w:t>№ 162-РВ от 09.12.2014г. Министерства ЖКХ МО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8752BA" w:rsidRPr="00A012C4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153512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01.01.15г. по 30.06.2015г.)</w:t>
            </w:r>
          </w:p>
          <w:p w:rsidR="008752BA" w:rsidRPr="00A012C4" w:rsidRDefault="00196CBA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01.07.15г. по 31.12.2015г.)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53512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51D11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60F9B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15351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33CAF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6E71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0664D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4B60E5" w:rsidRPr="00A012C4" w:rsidRDefault="00D0664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01085C" w:rsidRPr="00A012C4" w:rsidRDefault="0001085C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4B60E5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1D11" w:rsidRPr="00A012C4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1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1D11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1D11" w:rsidRPr="00A012C4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3767A8" w:rsidRPr="00A012C4" w:rsidRDefault="00254F83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1 647,87 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(с 01.01.15г. по 30.06.2015г.)</w:t>
            </w:r>
          </w:p>
          <w:p w:rsidR="00251D11" w:rsidRPr="00A012C4" w:rsidRDefault="00254F83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1 776,89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01.07.15г. по 31.12.2015г.)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4F83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4A14F4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A14F4" w:rsidRPr="00A012C4" w:rsidRDefault="00960F9B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45" w:type="dxa"/>
          </w:tcPr>
          <w:p w:rsidR="00251D11" w:rsidRPr="00A012C4" w:rsidRDefault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от 18.12.2014г. №150-Р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33CAF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67A8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67511" wp14:editId="1EF5C8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2-этажные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 этажные           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CB26" wp14:editId="03AB4BD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 этажные            0,0147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 – этажные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96B8B" wp14:editId="7BEF97A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11-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12-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 этажные                  0,0145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 этажные  </w:t>
            </w:r>
            <w:r w:rsidR="00D77E7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18 - этажные 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F7114E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0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2F1E50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F1E50" w:rsidRPr="00A012C4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2F1E50" w:rsidRPr="00A012C4" w:rsidRDefault="00E0177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116,77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01.01.15г. по 30.06.2015г.)</w:t>
            </w:r>
          </w:p>
          <w:p w:rsidR="002F1E50" w:rsidRPr="00A012C4" w:rsidRDefault="00E0177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125,40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01.07.15г. по 31.12.2015г.)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01774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F1E50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19.12.2014г. №149-Р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33CAF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B60E5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FFFFFF" w:themeFill="background1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BDD6EE" w:themeFill="accent1" w:themeFillTint="66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6F41" w:rsidRPr="00A012C4" w:rsidRDefault="00256F41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4,18 (с 01.01.15г. по 30.06.2015г.)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4,54 (с 01.07.15г. по 31.12.2015г.)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5017034511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334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09.10.2013г.</w:t>
            </w:r>
          </w:p>
          <w:p w:rsidR="00133471" w:rsidRPr="00A012C4" w:rsidRDefault="00E33CAF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3471" w:rsidRPr="00A0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Электроснабжения. Истра </w:t>
              </w:r>
            </w:hyperlink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15.12.2014г. № 141-Р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33CAF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88292E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245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88292E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2775F4" w:rsidP="002775F4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1D43"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="00721D43"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</w:t>
                  </w:r>
                  <w:r w:rsidR="0088292E" w:rsidRPr="00A012C4">
                    <w:rPr>
                      <w:rStyle w:val="1"/>
                    </w:rPr>
                    <w:t>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88292E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э</w:t>
                  </w:r>
                  <w:r w:rsidR="0088292E" w:rsidRPr="00A012C4">
                    <w:rPr>
                      <w:rStyle w:val="1"/>
                    </w:rPr>
                    <w:t>л</w:t>
                  </w:r>
                  <w:proofErr w:type="gramStart"/>
                  <w:r w:rsidRPr="00A012C4">
                    <w:rPr>
                      <w:rStyle w:val="1"/>
                    </w:rPr>
                    <w:t>.</w:t>
                  </w:r>
                  <w:r w:rsidR="0088292E" w:rsidRPr="00A012C4">
                    <w:rPr>
                      <w:rStyle w:val="1"/>
                    </w:rPr>
                    <w:t>п</w:t>
                  </w:r>
                  <w:proofErr w:type="gramEnd"/>
                  <w:r w:rsidR="0088292E" w:rsidRPr="00A012C4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21D43"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4B60E5" w:rsidRPr="00A012C4" w:rsidRDefault="004B60E5" w:rsidP="0088292E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721D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567"/>
              <w:gridCol w:w="708"/>
              <w:gridCol w:w="709"/>
              <w:gridCol w:w="1134"/>
            </w:tblGrid>
            <w:tr w:rsidR="00721D43" w:rsidRPr="00A012C4" w:rsidTr="00721D43">
              <w:trPr>
                <w:trHeight w:hRule="exact" w:val="97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721D43" w:rsidRPr="00A012C4" w:rsidTr="00721D43">
              <w:trPr>
                <w:trHeight w:hRule="exact" w:val="34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721D43" w:rsidRPr="00A012C4" w:rsidTr="00721D43">
              <w:trPr>
                <w:trHeight w:hRule="exact" w:val="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721D43" w:rsidRPr="00A012C4" w:rsidTr="00721D43">
              <w:trPr>
                <w:trHeight w:hRule="exact" w:val="61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721D43" w:rsidRPr="00A012C4" w:rsidTr="00721D43">
              <w:trPr>
                <w:trHeight w:hRule="exact" w:val="156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A012C4">
                    <w:rPr>
                      <w:rStyle w:val="1"/>
                    </w:rPr>
                    <w:t>относящиеся</w:t>
                  </w:r>
                  <w:proofErr w:type="gramEnd"/>
                  <w:r w:rsidRPr="00A012C4">
                    <w:rPr>
                      <w:rStyle w:val="1"/>
                    </w:rPr>
                    <w:t xml:space="preserve">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721D43" w:rsidRPr="00A012C4" w:rsidTr="00721D43">
              <w:trPr>
                <w:trHeight w:hRule="exact" w:val="12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721D43" w:rsidRPr="00A012C4" w:rsidTr="00721D43">
              <w:trPr>
                <w:trHeight w:hRule="exact" w:val="9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721D43" w:rsidRPr="00A012C4" w:rsidTr="00721D43">
              <w:trPr>
                <w:trHeight w:hRule="exact" w:val="3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4B60E5" w:rsidRPr="00A012C4" w:rsidRDefault="004B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rPr>
          <w:trHeight w:val="3060"/>
        </w:trPr>
        <w:tc>
          <w:tcPr>
            <w:tcW w:w="535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77E73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21D43" w:rsidRPr="00A012C4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49"/>
        <w:gridCol w:w="568"/>
        <w:gridCol w:w="141"/>
        <w:gridCol w:w="6520"/>
      </w:tblGrid>
      <w:tr w:rsidR="001D3009" w:rsidRPr="00311F04" w:rsidTr="001D3009">
        <w:trPr>
          <w:trHeight w:val="270"/>
        </w:trPr>
        <w:tc>
          <w:tcPr>
            <w:tcW w:w="10631" w:type="dxa"/>
            <w:gridSpan w:val="6"/>
            <w:shd w:val="solid" w:color="9CC2E5" w:themeColor="accent1" w:themeTint="99" w:fill="auto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1D3009" w:rsidRPr="00311F04" w:rsidTr="001D3009">
        <w:trPr>
          <w:trHeight w:val="995"/>
        </w:trPr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D3009" w:rsidRPr="00311F04" w:rsidTr="00D36E44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ии у а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D3009" w:rsidRPr="00311F04" w:rsidTr="00D36E44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Цены на газ в руб./1куб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D3009" w:rsidRPr="00311F04" w:rsidTr="00D36E44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D36E44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1D3009" w:rsidRPr="00311F04" w:rsidTr="00D36E44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Приготовлении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118,50</w:t>
                  </w:r>
                </w:p>
              </w:tc>
            </w:tr>
            <w:tr w:rsidR="001D3009" w:rsidRPr="00311F04" w:rsidTr="00D36E44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67,28</w:t>
                  </w:r>
                </w:p>
              </w:tc>
            </w:tr>
            <w:tr w:rsidR="001D3009" w:rsidRPr="00311F04" w:rsidTr="00D36E44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67,20</w:t>
                  </w:r>
                </w:p>
              </w:tc>
            </w:tr>
            <w:tr w:rsidR="001D3009" w:rsidRPr="00311F04" w:rsidTr="00D36E44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D3009" w:rsidRPr="00311F04" w:rsidTr="00D36E44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116,35</w:t>
                  </w:r>
                </w:p>
              </w:tc>
            </w:tr>
            <w:tr w:rsidR="001D3009" w:rsidRPr="00311F04" w:rsidTr="00D36E44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58,43</w:t>
                  </w:r>
                </w:p>
              </w:tc>
            </w:tr>
            <w:tr w:rsidR="001D3009" w:rsidRPr="00311F04" w:rsidTr="00D36E44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65,98</w:t>
                  </w:r>
                </w:p>
              </w:tc>
            </w:tr>
            <w:tr w:rsidR="001D3009" w:rsidRPr="00311F04" w:rsidTr="00D36E44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(жилых домов, квартир, комнат) в пределах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35,26</w:t>
                  </w:r>
                </w:p>
              </w:tc>
            </w:tr>
            <w:tr w:rsidR="001D3009" w:rsidRPr="00311F04" w:rsidTr="00D36E44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42,41</w:t>
                  </w:r>
                </w:p>
              </w:tc>
            </w:tr>
            <w:tr w:rsidR="001D3009" w:rsidRPr="00311F04" w:rsidTr="00D36E44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162,71</w:t>
                  </w:r>
                </w:p>
              </w:tc>
            </w:tr>
            <w:tr w:rsidR="001D3009" w:rsidRPr="00311F04" w:rsidTr="00D36E44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ии у а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D3009" w:rsidRPr="00311F04" w:rsidTr="00D36E44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Цены на газ в руб./1000куб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 за 1м3 газа</w:t>
                  </w:r>
                </w:p>
              </w:tc>
            </w:tr>
            <w:tr w:rsidR="001D3009" w:rsidRPr="00311F04" w:rsidTr="00D36E44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D36E44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1D3009" w:rsidRPr="00311F04" w:rsidTr="00D36E44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1D3009" w:rsidRPr="00311F04" w:rsidTr="00D36E44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D3009" w:rsidRPr="00311F04" w:rsidTr="00D36E44">
              <w:trPr>
                <w:trHeight w:val="624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D3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</w:tr>
          </w:tbl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ИНН 5000001317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Договор №. 1613-15 от 01.06.2015г.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67-Р от 16.06.2015г. Комитета по ценам и тарифам МО 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33CAF" w:rsidRPr="00A012C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3009" w:rsidRPr="00311F04" w:rsidRDefault="00E33CAF" w:rsidP="00E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  <w:bookmarkStart w:id="0" w:name="_GoBack"/>
            <w:bookmarkEnd w:id="0"/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1D3009">
        <w:tc>
          <w:tcPr>
            <w:tcW w:w="10631" w:type="dxa"/>
            <w:gridSpan w:val="6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09" w:rsidRPr="00311F04" w:rsidTr="001D3009">
        <w:tc>
          <w:tcPr>
            <w:tcW w:w="567" w:type="dxa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D3009" w:rsidRPr="00311F04" w:rsidRDefault="001D3009" w:rsidP="00D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09.11.2006 № 1047/43</w:t>
            </w: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по ценам и тарифам МО  от 16.06.2015г. №67-Р</w:t>
            </w:r>
          </w:p>
          <w:p w:rsidR="001D3009" w:rsidRPr="00311F04" w:rsidRDefault="001D3009" w:rsidP="00D3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34B65"/>
    <w:rsid w:val="00035AAD"/>
    <w:rsid w:val="000B3D2C"/>
    <w:rsid w:val="000F0E05"/>
    <w:rsid w:val="000F2214"/>
    <w:rsid w:val="00133471"/>
    <w:rsid w:val="00153512"/>
    <w:rsid w:val="00196CBA"/>
    <w:rsid w:val="001D3009"/>
    <w:rsid w:val="001F6E71"/>
    <w:rsid w:val="00251D11"/>
    <w:rsid w:val="00254F83"/>
    <w:rsid w:val="00256F41"/>
    <w:rsid w:val="002775F4"/>
    <w:rsid w:val="002F1E50"/>
    <w:rsid w:val="003767A8"/>
    <w:rsid w:val="003E6058"/>
    <w:rsid w:val="00491496"/>
    <w:rsid w:val="004A14F4"/>
    <w:rsid w:val="004B60E5"/>
    <w:rsid w:val="004E04D6"/>
    <w:rsid w:val="004F2B18"/>
    <w:rsid w:val="00513937"/>
    <w:rsid w:val="005D4B14"/>
    <w:rsid w:val="00634A14"/>
    <w:rsid w:val="006A37BF"/>
    <w:rsid w:val="006B6055"/>
    <w:rsid w:val="0071755B"/>
    <w:rsid w:val="00721D43"/>
    <w:rsid w:val="00754AB5"/>
    <w:rsid w:val="008752BA"/>
    <w:rsid w:val="0088292E"/>
    <w:rsid w:val="00883BE3"/>
    <w:rsid w:val="0092285E"/>
    <w:rsid w:val="00960F9B"/>
    <w:rsid w:val="009A1078"/>
    <w:rsid w:val="00A012C4"/>
    <w:rsid w:val="00AD3ED7"/>
    <w:rsid w:val="00B53507"/>
    <w:rsid w:val="00C354CD"/>
    <w:rsid w:val="00C577FC"/>
    <w:rsid w:val="00C94A24"/>
    <w:rsid w:val="00D0664D"/>
    <w:rsid w:val="00D14788"/>
    <w:rsid w:val="00D17A01"/>
    <w:rsid w:val="00D45F0D"/>
    <w:rsid w:val="00D77E73"/>
    <w:rsid w:val="00DC0C43"/>
    <w:rsid w:val="00DD1866"/>
    <w:rsid w:val="00DE29E1"/>
    <w:rsid w:val="00E01774"/>
    <w:rsid w:val="00E33CAF"/>
    <w:rsid w:val="00EA323C"/>
    <w:rsid w:val="00F45C0D"/>
    <w:rsid w:val="00F51979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2/dogovor_elektrosnabzheniya._istra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2015-07-01T15:22:00Z</cp:lastPrinted>
  <dcterms:created xsi:type="dcterms:W3CDTF">2016-09-27T07:58:00Z</dcterms:created>
  <dcterms:modified xsi:type="dcterms:W3CDTF">2016-09-27T08:10:00Z</dcterms:modified>
</cp:coreProperties>
</file>