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9" w:rsidRDefault="002A2ECA">
      <w:pPr>
        <w:pStyle w:val="30"/>
        <w:shd w:val="clear" w:color="auto" w:fill="auto"/>
        <w:ind w:left="20"/>
      </w:pPr>
      <w:r>
        <w:t>Протокол № 1</w:t>
      </w:r>
    </w:p>
    <w:p w:rsidR="00AA40D9" w:rsidRDefault="002A2ECA">
      <w:pPr>
        <w:pStyle w:val="20"/>
        <w:shd w:val="clear" w:color="auto" w:fill="auto"/>
        <w:spacing w:after="372"/>
        <w:ind w:left="2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ул.Парковая</w:t>
      </w:r>
      <w:proofErr w:type="spellEnd"/>
      <w:r>
        <w:rPr>
          <w:rStyle w:val="21"/>
        </w:rPr>
        <w:t xml:space="preserve">, д.12 </w:t>
      </w:r>
      <w:r>
        <w:t>проведенного в форме заочного голосования.</w:t>
      </w:r>
    </w:p>
    <w:p w:rsidR="00AA40D9" w:rsidRDefault="002A2ECA">
      <w:pPr>
        <w:pStyle w:val="30"/>
        <w:shd w:val="clear" w:color="auto" w:fill="auto"/>
        <w:tabs>
          <w:tab w:val="left" w:pos="7022"/>
        </w:tabs>
        <w:spacing w:after="680" w:line="280" w:lineRule="exact"/>
        <w:jc w:val="both"/>
      </w:pP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«09» декабря 2013г.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12 по улице </w:t>
      </w:r>
      <w:proofErr w:type="gramStart"/>
      <w:r>
        <w:rPr>
          <w:rStyle w:val="21"/>
        </w:rPr>
        <w:t>Парковая</w:t>
      </w:r>
      <w:proofErr w:type="gramEnd"/>
      <w:r>
        <w:rPr>
          <w:rStyle w:val="21"/>
        </w:rPr>
        <w:t xml:space="preserve"> </w:t>
      </w:r>
      <w:r>
        <w:t>созвано по инициативе собственников дома.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1"/>
        </w:rPr>
        <w:t>09 декабря 2013 года.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1"/>
        </w:rPr>
        <w:t xml:space="preserve">58 </w:t>
      </w:r>
      <w:r>
        <w:t xml:space="preserve">собственников </w:t>
      </w:r>
      <w:r>
        <w:rPr>
          <w:rStyle w:val="21"/>
        </w:rPr>
        <w:t>(1897,8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и </w:t>
      </w:r>
      <w:r>
        <w:rPr>
          <w:rStyle w:val="21"/>
        </w:rPr>
        <w:t>641,6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от представителя собственников по жилым помещениям, находящимся в 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>, муниципальное образование «Городское поселение Нахабино».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 xml:space="preserve">В голосовании приняло участие </w:t>
      </w:r>
      <w:r>
        <w:rPr>
          <w:rStyle w:val="21"/>
        </w:rPr>
        <w:t xml:space="preserve">37 </w:t>
      </w:r>
      <w:r>
        <w:t xml:space="preserve">собственников, что соответствует </w:t>
      </w:r>
      <w:r>
        <w:rPr>
          <w:rStyle w:val="21"/>
        </w:rPr>
        <w:t xml:space="preserve">1239,8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Нахабино», что составляет </w:t>
      </w:r>
      <w:r>
        <w:rPr>
          <w:rStyle w:val="21"/>
        </w:rPr>
        <w:t xml:space="preserve">641,6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 </w:t>
      </w:r>
      <w:r>
        <w:t xml:space="preserve">Представленные голоса собственников помещений МКД составляют </w:t>
      </w:r>
      <w:r>
        <w:rPr>
          <w:rStyle w:val="21"/>
        </w:rPr>
        <w:t xml:space="preserve">1881,4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или </w:t>
      </w:r>
      <w:r>
        <w:rPr>
          <w:rStyle w:val="21"/>
        </w:rPr>
        <w:t xml:space="preserve">74,09 </w:t>
      </w:r>
      <w:r>
        <w:t xml:space="preserve">% от общей площади помещений. </w:t>
      </w:r>
      <w:r>
        <w:rPr>
          <w:rStyle w:val="21"/>
        </w:rPr>
        <w:t>Кворум имеется.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1"/>
        </w:rPr>
        <w:t>с 01 декабря 2013г. по 08 декабря 2013г.</w:t>
      </w:r>
    </w:p>
    <w:p w:rsidR="00AA40D9" w:rsidRDefault="002A2ECA">
      <w:pPr>
        <w:pStyle w:val="20"/>
        <w:shd w:val="clear" w:color="auto" w:fill="auto"/>
        <w:spacing w:after="304"/>
        <w:ind w:firstLine="740"/>
        <w:jc w:val="both"/>
      </w:pPr>
      <w:r>
        <w:t>Собрание правомочно принимать решения по повестке дня.</w:t>
      </w:r>
    </w:p>
    <w:p w:rsidR="00AA40D9" w:rsidRDefault="002A2ECA">
      <w:pPr>
        <w:pStyle w:val="30"/>
        <w:shd w:val="clear" w:color="auto" w:fill="auto"/>
        <w:spacing w:line="365" w:lineRule="exact"/>
        <w:jc w:val="both"/>
      </w:pPr>
      <w:r>
        <w:t>ПОВЕСТКА ДНЯ СОБРАНИЯ:</w:t>
      </w:r>
    </w:p>
    <w:p w:rsidR="00AA40D9" w:rsidRDefault="002A2ECA">
      <w:pPr>
        <w:pStyle w:val="30"/>
        <w:numPr>
          <w:ilvl w:val="0"/>
          <w:numId w:val="1"/>
        </w:numPr>
        <w:shd w:val="clear" w:color="auto" w:fill="auto"/>
        <w:tabs>
          <w:tab w:val="left" w:pos="774"/>
        </w:tabs>
        <w:spacing w:line="365" w:lineRule="exact"/>
        <w:ind w:left="420"/>
        <w:jc w:val="both"/>
      </w:pPr>
      <w:r>
        <w:t xml:space="preserve">Избрать председателя собрания </w:t>
      </w:r>
      <w:r>
        <w:rPr>
          <w:rStyle w:val="31"/>
        </w:rPr>
        <w:t>- Ильчук Н.А.</w:t>
      </w:r>
    </w:p>
    <w:p w:rsidR="00AA40D9" w:rsidRDefault="002A2ECA">
      <w:pPr>
        <w:pStyle w:val="20"/>
        <w:shd w:val="clear" w:color="auto" w:fill="auto"/>
        <w:spacing w:after="0" w:line="365" w:lineRule="exact"/>
        <w:ind w:left="340"/>
      </w:pPr>
      <w:r>
        <w:t xml:space="preserve">заместитель председателя собрания - </w:t>
      </w:r>
      <w:proofErr w:type="spellStart"/>
      <w:r>
        <w:t>Мазыкину</w:t>
      </w:r>
      <w:proofErr w:type="spellEnd"/>
      <w:r>
        <w:t xml:space="preserve"> Т.А.</w:t>
      </w:r>
    </w:p>
    <w:p w:rsidR="00AA40D9" w:rsidRDefault="002A2ECA">
      <w:pPr>
        <w:pStyle w:val="30"/>
        <w:numPr>
          <w:ilvl w:val="0"/>
          <w:numId w:val="1"/>
        </w:numPr>
        <w:shd w:val="clear" w:color="auto" w:fill="auto"/>
        <w:tabs>
          <w:tab w:val="left" w:pos="742"/>
        </w:tabs>
        <w:spacing w:line="365" w:lineRule="exact"/>
        <w:ind w:left="360"/>
        <w:jc w:val="both"/>
      </w:pPr>
      <w:r>
        <w:t>Избрать членов счетной комиссии в составе 3 человек: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>Ильчук Н.А. (кв. № 5)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proofErr w:type="spellStart"/>
      <w:r>
        <w:t>Мазыкину</w:t>
      </w:r>
      <w:proofErr w:type="spellEnd"/>
      <w:r>
        <w:t xml:space="preserve"> Т.А. (кв. № 62)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>Тихонову Г.Б. (кв. № 55)</w:t>
      </w:r>
    </w:p>
    <w:p w:rsidR="00AA40D9" w:rsidRDefault="002A2ECA">
      <w:pPr>
        <w:pStyle w:val="30"/>
        <w:numPr>
          <w:ilvl w:val="0"/>
          <w:numId w:val="1"/>
        </w:numPr>
        <w:shd w:val="clear" w:color="auto" w:fill="auto"/>
        <w:tabs>
          <w:tab w:val="left" w:pos="747"/>
        </w:tabs>
        <w:ind w:left="360"/>
        <w:jc w:val="both"/>
      </w:pPr>
      <w:r>
        <w:t>Избрать совет дома в составе: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>Ильчук Н.А. (кв. № 5)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>Топчиеву Н.С. (кв. № 26)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proofErr w:type="spellStart"/>
      <w:r>
        <w:t>Грудковсхого</w:t>
      </w:r>
      <w:proofErr w:type="spellEnd"/>
      <w:r>
        <w:t xml:space="preserve"> В.Н. </w:t>
      </w:r>
      <w:r>
        <w:rPr>
          <w:rStyle w:val="212pt"/>
        </w:rPr>
        <w:t>(</w:t>
      </w:r>
      <w:proofErr w:type="spellStart"/>
      <w:r>
        <w:rPr>
          <w:rStyle w:val="212pt"/>
        </w:rPr>
        <w:t>ке</w:t>
      </w:r>
      <w:proofErr w:type="spellEnd"/>
      <w:r>
        <w:rPr>
          <w:rStyle w:val="212pt"/>
        </w:rPr>
        <w:t xml:space="preserve">. </w:t>
      </w:r>
      <w:r>
        <w:t>№ 61)</w:t>
      </w:r>
    </w:p>
    <w:p w:rsidR="00AA40D9" w:rsidRDefault="002A2ECA">
      <w:pPr>
        <w:pStyle w:val="20"/>
        <w:shd w:val="clear" w:color="auto" w:fill="auto"/>
        <w:spacing w:after="0"/>
        <w:ind w:firstLine="740"/>
        <w:jc w:val="both"/>
      </w:pPr>
      <w:r>
        <w:t>Тихонову Г.Б. (кв. № 55)</w:t>
      </w:r>
    </w:p>
    <w:p w:rsidR="00AA40D9" w:rsidRDefault="002A2ECA">
      <w:pPr>
        <w:pStyle w:val="20"/>
        <w:shd w:val="clear" w:color="auto" w:fill="auto"/>
        <w:spacing w:after="372"/>
        <w:ind w:firstLine="740"/>
        <w:jc w:val="both"/>
      </w:pPr>
      <w:proofErr w:type="spellStart"/>
      <w:r>
        <w:t>Мазыкину</w:t>
      </w:r>
      <w:proofErr w:type="spellEnd"/>
      <w:r>
        <w:t xml:space="preserve"> Т.А. (кв. № 62)</w:t>
      </w:r>
    </w:p>
    <w:p w:rsidR="00AA40D9" w:rsidRDefault="002A2ECA">
      <w:pPr>
        <w:pStyle w:val="30"/>
        <w:shd w:val="clear" w:color="auto" w:fill="auto"/>
        <w:spacing w:line="280" w:lineRule="exact"/>
        <w:ind w:left="360"/>
        <w:jc w:val="both"/>
      </w:pPr>
      <w:r>
        <w:rPr>
          <w:rStyle w:val="31"/>
        </w:rPr>
        <w:t xml:space="preserve">4. </w:t>
      </w:r>
      <w:r>
        <w:t xml:space="preserve">Избрать председателя совета дома </w:t>
      </w:r>
      <w:r>
        <w:rPr>
          <w:rStyle w:val="31"/>
        </w:rPr>
        <w:t>- Ильчук Н.А.</w:t>
      </w:r>
    </w:p>
    <w:p w:rsidR="00AA40D9" w:rsidRDefault="002A2EC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82"/>
        </w:tabs>
        <w:ind w:left="400" w:firstLine="0"/>
      </w:pPr>
      <w:bookmarkStart w:id="0" w:name="bookmark0"/>
      <w:r>
        <w:lastRenderedPageBreak/>
        <w:t>Выбор управляющей организации:</w:t>
      </w:r>
      <w:bookmarkEnd w:id="0"/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ООО «УК «ФЕНИКС»</w:t>
      </w:r>
    </w:p>
    <w:p w:rsidR="00AA40D9" w:rsidRPr="00E54E85" w:rsidRDefault="002A2EC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82"/>
        </w:tabs>
        <w:ind w:left="740"/>
        <w:jc w:val="left"/>
      </w:pPr>
      <w:bookmarkStart w:id="1" w:name="bookmark1"/>
      <w:r>
        <w:t>Заключить договор управления МКД сроком на 1 год с ООО «УК «ФЕНИКС».</w:t>
      </w:r>
      <w:bookmarkStart w:id="2" w:name="_GoBack"/>
      <w:bookmarkEnd w:id="1"/>
      <w:bookmarkEnd w:id="2"/>
    </w:p>
    <w:p w:rsidR="00E54E85" w:rsidRPr="00E54E85" w:rsidRDefault="00E54E85" w:rsidP="000E13A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56" w:line="307" w:lineRule="exact"/>
        <w:ind w:left="709" w:hanging="283"/>
        <w:jc w:val="left"/>
        <w:rPr>
          <w:b/>
        </w:rPr>
      </w:pPr>
      <w:r w:rsidRPr="00E54E85">
        <w:rPr>
          <w:b/>
        </w:rP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AA40D9" w:rsidRDefault="002A2EC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87"/>
        </w:tabs>
        <w:spacing w:after="304"/>
        <w:ind w:left="740"/>
        <w:jc w:val="left"/>
      </w:pPr>
      <w:bookmarkStart w:id="3" w:name="bookmark2"/>
      <w:r>
        <w:t>Выбор места хранения протоколов общих собраний в ООО «УК «ФЕНИКС».</w:t>
      </w:r>
      <w:bookmarkEnd w:id="3"/>
    </w:p>
    <w:p w:rsidR="00AA40D9" w:rsidRDefault="002A2ECA">
      <w:pPr>
        <w:pStyle w:val="10"/>
        <w:keepNext/>
        <w:keepLines/>
        <w:shd w:val="clear" w:color="auto" w:fill="auto"/>
        <w:spacing w:line="365" w:lineRule="exact"/>
        <w:ind w:firstLine="0"/>
        <w:jc w:val="left"/>
      </w:pPr>
      <w:bookmarkStart w:id="4" w:name="bookmark3"/>
      <w:r>
        <w:rPr>
          <w:rStyle w:val="12"/>
          <w:b/>
          <w:bCs/>
        </w:rPr>
        <w:t>По 1 вопросу повестки дня:</w:t>
      </w:r>
      <w:bookmarkEnd w:id="4"/>
    </w:p>
    <w:p w:rsidR="00AA40D9" w:rsidRDefault="002A2ECA">
      <w:pPr>
        <w:pStyle w:val="20"/>
        <w:shd w:val="clear" w:color="auto" w:fill="auto"/>
        <w:spacing w:after="0" w:line="365" w:lineRule="exact"/>
        <w:jc w:val="left"/>
      </w:pPr>
      <w:r>
        <w:t>Избрать: председателя собрания - Ильчук Н.А.</w:t>
      </w:r>
    </w:p>
    <w:p w:rsidR="00AA40D9" w:rsidRDefault="002A2ECA">
      <w:pPr>
        <w:pStyle w:val="20"/>
        <w:shd w:val="clear" w:color="auto" w:fill="auto"/>
        <w:spacing w:after="0" w:line="365" w:lineRule="exact"/>
        <w:ind w:left="1160"/>
        <w:jc w:val="left"/>
      </w:pPr>
      <w:r>
        <w:t xml:space="preserve">заместителя председателя собрания - </w:t>
      </w:r>
      <w:proofErr w:type="spellStart"/>
      <w:r>
        <w:t>Мазыкину</w:t>
      </w:r>
      <w:proofErr w:type="spellEnd"/>
      <w:r>
        <w:t xml:space="preserve"> Т.А.</w:t>
      </w:r>
    </w:p>
    <w:p w:rsidR="00AA40D9" w:rsidRDefault="002A2ECA">
      <w:pPr>
        <w:pStyle w:val="30"/>
        <w:shd w:val="clear" w:color="auto" w:fill="auto"/>
        <w:spacing w:after="92" w:line="280" w:lineRule="exact"/>
        <w:jc w:val="left"/>
      </w:pPr>
      <w:r>
        <w:t>Голосовали:</w:t>
      </w:r>
    </w:p>
    <w:p w:rsidR="00AA40D9" w:rsidRDefault="002A2ECA">
      <w:pPr>
        <w:pStyle w:val="20"/>
        <w:shd w:val="clear" w:color="auto" w:fill="auto"/>
        <w:spacing w:after="0" w:line="280" w:lineRule="exact"/>
        <w:jc w:val="left"/>
      </w:pPr>
      <w:r>
        <w:t xml:space="preserve">«за» - </w:t>
      </w:r>
      <w:r>
        <w:rPr>
          <w:rStyle w:val="21"/>
        </w:rPr>
        <w:t>74,09%</w:t>
      </w:r>
    </w:p>
    <w:p w:rsidR="00AA40D9" w:rsidRDefault="002A2ECA">
      <w:pPr>
        <w:pStyle w:val="20"/>
        <w:shd w:val="clear" w:color="auto" w:fill="auto"/>
        <w:spacing w:after="296" w:line="365" w:lineRule="exact"/>
        <w:ind w:right="1460"/>
        <w:jc w:val="left"/>
      </w:pPr>
      <w:r>
        <w:t>«против» - нет «воздержались» - нет</w:t>
      </w:r>
    </w:p>
    <w:p w:rsidR="00AA40D9" w:rsidRDefault="002A2ECA">
      <w:pPr>
        <w:pStyle w:val="20"/>
        <w:shd w:val="clear" w:color="auto" w:fill="auto"/>
        <w:jc w:val="left"/>
      </w:pPr>
      <w:r>
        <w:rPr>
          <w:rStyle w:val="21"/>
        </w:rPr>
        <w:t xml:space="preserve">РЕШИЛИ: </w:t>
      </w:r>
      <w:r>
        <w:t xml:space="preserve">Избрать председателя собрания - Ильчук Н.А. и заместителя председателя собрания - </w:t>
      </w:r>
      <w:proofErr w:type="spellStart"/>
      <w:r>
        <w:t>Мазыкину</w:t>
      </w:r>
      <w:proofErr w:type="spellEnd"/>
      <w:r>
        <w:t xml:space="preserve"> Т.А.</w:t>
      </w:r>
    </w:p>
    <w:p w:rsidR="00AA40D9" w:rsidRDefault="002A2ECA">
      <w:pPr>
        <w:pStyle w:val="10"/>
        <w:keepNext/>
        <w:keepLines/>
        <w:shd w:val="clear" w:color="auto" w:fill="auto"/>
        <w:ind w:firstLine="0"/>
        <w:jc w:val="left"/>
      </w:pPr>
      <w:bookmarkStart w:id="5" w:name="bookmark4"/>
      <w:r>
        <w:rPr>
          <w:rStyle w:val="12"/>
          <w:b/>
          <w:bCs/>
        </w:rPr>
        <w:t>По 2 вопросу повестки дня:</w:t>
      </w:r>
      <w:bookmarkEnd w:id="5"/>
    </w:p>
    <w:p w:rsidR="00AA40D9" w:rsidRDefault="002A2ECA">
      <w:pPr>
        <w:pStyle w:val="20"/>
        <w:shd w:val="clear" w:color="auto" w:fill="auto"/>
        <w:spacing w:after="0"/>
        <w:jc w:val="left"/>
      </w:pPr>
      <w:r>
        <w:t>Выбор членов счетной комиссии в составе 3 человек: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Ильчук Н.А. (кв. № 5)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proofErr w:type="spellStart"/>
      <w:r>
        <w:t>Мазыкину</w:t>
      </w:r>
      <w:proofErr w:type="spellEnd"/>
      <w:r>
        <w:t xml:space="preserve"> Т.А. (кв. № 62)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Тихонову Г.Б. (кв. № 55)</w:t>
      </w:r>
    </w:p>
    <w:p w:rsidR="00AA40D9" w:rsidRDefault="002A2ECA">
      <w:pPr>
        <w:pStyle w:val="30"/>
        <w:shd w:val="clear" w:color="auto" w:fill="auto"/>
        <w:jc w:val="left"/>
      </w:pPr>
      <w:r>
        <w:t>Голосовали: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t xml:space="preserve">«за» - </w:t>
      </w:r>
      <w:r>
        <w:rPr>
          <w:rStyle w:val="21"/>
        </w:rPr>
        <w:t>74,09%</w:t>
      </w:r>
    </w:p>
    <w:p w:rsidR="00AA40D9" w:rsidRDefault="002A2ECA">
      <w:pPr>
        <w:pStyle w:val="20"/>
        <w:shd w:val="clear" w:color="auto" w:fill="auto"/>
        <w:spacing w:after="304"/>
        <w:jc w:val="left"/>
      </w:pPr>
      <w:r>
        <w:t>«против» - нет «воздержались» - нет</w:t>
      </w:r>
    </w:p>
    <w:p w:rsidR="00AA40D9" w:rsidRDefault="002A2ECA">
      <w:pPr>
        <w:pStyle w:val="10"/>
        <w:keepNext/>
        <w:keepLines/>
        <w:shd w:val="clear" w:color="auto" w:fill="auto"/>
        <w:spacing w:line="365" w:lineRule="exact"/>
        <w:ind w:firstLine="0"/>
        <w:jc w:val="left"/>
      </w:pPr>
      <w:bookmarkStart w:id="6" w:name="bookmark5"/>
      <w:r>
        <w:t>РЕШИЛИ: Избрать членов счетной комиссии в составе 3 человек:</w:t>
      </w:r>
      <w:bookmarkEnd w:id="6"/>
    </w:p>
    <w:p w:rsidR="00AA40D9" w:rsidRDefault="002A2ECA">
      <w:pPr>
        <w:pStyle w:val="20"/>
        <w:shd w:val="clear" w:color="auto" w:fill="auto"/>
        <w:spacing w:after="0" w:line="365" w:lineRule="exact"/>
        <w:ind w:left="740"/>
        <w:jc w:val="left"/>
      </w:pPr>
      <w:r>
        <w:t>Ильчук Н.А. (кв. № 5)</w:t>
      </w:r>
    </w:p>
    <w:p w:rsidR="00AA40D9" w:rsidRDefault="002A2ECA">
      <w:pPr>
        <w:pStyle w:val="20"/>
        <w:shd w:val="clear" w:color="auto" w:fill="auto"/>
        <w:spacing w:after="0" w:line="365" w:lineRule="exact"/>
        <w:ind w:left="740"/>
        <w:jc w:val="left"/>
      </w:pPr>
      <w:proofErr w:type="spellStart"/>
      <w:r>
        <w:t>Мазыкину</w:t>
      </w:r>
      <w:proofErr w:type="spellEnd"/>
      <w:r>
        <w:t xml:space="preserve"> Т.А. (кв. № 62)</w:t>
      </w:r>
    </w:p>
    <w:p w:rsidR="00AA40D9" w:rsidRDefault="002A2ECA">
      <w:pPr>
        <w:pStyle w:val="20"/>
        <w:shd w:val="clear" w:color="auto" w:fill="auto"/>
        <w:spacing w:after="296" w:line="365" w:lineRule="exact"/>
        <w:ind w:left="740"/>
        <w:jc w:val="left"/>
      </w:pPr>
      <w:r>
        <w:t>Тихонову Г.Б. (кв. № 55)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rPr>
          <w:rStyle w:val="22"/>
        </w:rPr>
        <w:t>По 3 вопросу повестки дня:</w:t>
      </w:r>
      <w:r>
        <w:rPr>
          <w:rStyle w:val="21"/>
        </w:rPr>
        <w:t xml:space="preserve"> </w:t>
      </w:r>
      <w:r>
        <w:t>избрать совет дома в составе: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Ильчук Н.А. (кв. № 5)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Топчиеву Н.С. (кв. № 26)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proofErr w:type="spellStart"/>
      <w:r>
        <w:t>Грудковского</w:t>
      </w:r>
      <w:proofErr w:type="spellEnd"/>
      <w:r>
        <w:t xml:space="preserve"> В.Н. (кв. № 61)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Тихонову Г.Б. (кв. № 55)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proofErr w:type="spellStart"/>
      <w:r>
        <w:t>Мазыкину</w:t>
      </w:r>
      <w:proofErr w:type="spellEnd"/>
      <w:r>
        <w:t xml:space="preserve"> Т.А. (кв. № 62)</w:t>
      </w:r>
    </w:p>
    <w:p w:rsidR="0000486B" w:rsidRDefault="0000486B">
      <w:pPr>
        <w:pStyle w:val="30"/>
        <w:shd w:val="clear" w:color="auto" w:fill="auto"/>
        <w:jc w:val="left"/>
      </w:pPr>
    </w:p>
    <w:p w:rsidR="0000486B" w:rsidRDefault="0000486B">
      <w:pPr>
        <w:pStyle w:val="30"/>
        <w:shd w:val="clear" w:color="auto" w:fill="auto"/>
        <w:jc w:val="left"/>
      </w:pPr>
    </w:p>
    <w:p w:rsidR="00AA40D9" w:rsidRDefault="002A2ECA">
      <w:pPr>
        <w:pStyle w:val="30"/>
        <w:shd w:val="clear" w:color="auto" w:fill="auto"/>
        <w:jc w:val="left"/>
      </w:pPr>
      <w:r>
        <w:lastRenderedPageBreak/>
        <w:t>Голосовали:</w:t>
      </w:r>
    </w:p>
    <w:p w:rsidR="00AA40D9" w:rsidRDefault="002A2ECA">
      <w:pPr>
        <w:pStyle w:val="30"/>
        <w:shd w:val="clear" w:color="auto" w:fill="auto"/>
        <w:jc w:val="left"/>
      </w:pPr>
      <w:r>
        <w:rPr>
          <w:rStyle w:val="31"/>
        </w:rPr>
        <w:t xml:space="preserve">«за» </w:t>
      </w:r>
      <w:r>
        <w:t>- 74,09%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t>«против» - нет «воздержались» - нет</w:t>
      </w:r>
    </w:p>
    <w:p w:rsidR="00AA40D9" w:rsidRDefault="002A2ECA">
      <w:pPr>
        <w:pStyle w:val="20"/>
        <w:shd w:val="clear" w:color="auto" w:fill="auto"/>
        <w:spacing w:after="0"/>
        <w:jc w:val="both"/>
      </w:pPr>
      <w:r>
        <w:rPr>
          <w:rStyle w:val="21"/>
        </w:rPr>
        <w:t xml:space="preserve">РЕШИЛИ: </w:t>
      </w:r>
      <w:r>
        <w:t>избрать совет дома в составе: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Ильчук Н.А. (кв. № 5)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Топчиеву Н.С. (кв. № 26)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proofErr w:type="spellStart"/>
      <w:r>
        <w:t>Грудковского</w:t>
      </w:r>
      <w:proofErr w:type="spellEnd"/>
      <w:r>
        <w:t xml:space="preserve"> В.Н. (кв. № 61)</w:t>
      </w:r>
    </w:p>
    <w:p w:rsidR="00AA40D9" w:rsidRDefault="002A2ECA">
      <w:pPr>
        <w:pStyle w:val="20"/>
        <w:shd w:val="clear" w:color="auto" w:fill="auto"/>
        <w:spacing w:after="0"/>
        <w:ind w:left="740"/>
        <w:jc w:val="left"/>
      </w:pPr>
      <w:r>
        <w:t>Тихонову Г.Б. (кв. № 55)</w:t>
      </w:r>
    </w:p>
    <w:p w:rsidR="00AA40D9" w:rsidRDefault="002A2ECA">
      <w:pPr>
        <w:pStyle w:val="20"/>
        <w:shd w:val="clear" w:color="auto" w:fill="auto"/>
        <w:ind w:left="740"/>
        <w:jc w:val="left"/>
      </w:pPr>
      <w:proofErr w:type="spellStart"/>
      <w:r>
        <w:t>Мазыкину</w:t>
      </w:r>
      <w:proofErr w:type="spellEnd"/>
      <w:r>
        <w:t xml:space="preserve"> Т.А. (кв. № 62)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rPr>
          <w:rStyle w:val="22"/>
        </w:rPr>
        <w:t xml:space="preserve">По </w:t>
      </w:r>
      <w:r>
        <w:rPr>
          <w:rStyle w:val="23"/>
        </w:rPr>
        <w:t xml:space="preserve">4 </w:t>
      </w:r>
      <w:r>
        <w:rPr>
          <w:rStyle w:val="22"/>
        </w:rPr>
        <w:t>вопросу повестки дня:</w:t>
      </w:r>
      <w:r>
        <w:rPr>
          <w:rStyle w:val="21"/>
        </w:rPr>
        <w:t xml:space="preserve"> </w:t>
      </w:r>
      <w:r>
        <w:t xml:space="preserve">избрать председателя совета дома - Ильчук Н.А. </w:t>
      </w:r>
      <w:r>
        <w:rPr>
          <w:rStyle w:val="21"/>
        </w:rPr>
        <w:t>Голосовали: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t>«за» - 74,09%</w:t>
      </w:r>
    </w:p>
    <w:p w:rsidR="00AA40D9" w:rsidRDefault="002A2ECA">
      <w:pPr>
        <w:pStyle w:val="20"/>
        <w:shd w:val="clear" w:color="auto" w:fill="auto"/>
        <w:spacing w:after="372"/>
        <w:jc w:val="left"/>
      </w:pPr>
      <w:r>
        <w:t>«против» - нет «воздержались» - нет</w:t>
      </w:r>
    </w:p>
    <w:p w:rsidR="00AA40D9" w:rsidRDefault="002A2ECA">
      <w:pPr>
        <w:pStyle w:val="20"/>
        <w:shd w:val="clear" w:color="auto" w:fill="auto"/>
        <w:spacing w:after="330" w:line="280" w:lineRule="exact"/>
        <w:jc w:val="left"/>
      </w:pPr>
      <w:r>
        <w:rPr>
          <w:rStyle w:val="21"/>
        </w:rPr>
        <w:t xml:space="preserve">РЕШИЛИ: </w:t>
      </w:r>
      <w:r>
        <w:t>избрать председателя совета дома - Ильчук Н.А.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rPr>
          <w:rStyle w:val="22"/>
        </w:rPr>
        <w:t>По 5 вопросу повестки дня:</w:t>
      </w:r>
      <w:r>
        <w:rPr>
          <w:rStyle w:val="21"/>
        </w:rPr>
        <w:t xml:space="preserve"> </w:t>
      </w:r>
      <w:r>
        <w:t>выбор управляющей компании:</w:t>
      </w:r>
    </w:p>
    <w:p w:rsidR="00AA40D9" w:rsidRDefault="002A2ECA">
      <w:pPr>
        <w:pStyle w:val="10"/>
        <w:keepNext/>
        <w:keepLines/>
        <w:shd w:val="clear" w:color="auto" w:fill="auto"/>
        <w:ind w:firstLine="0"/>
        <w:jc w:val="left"/>
      </w:pPr>
      <w:bookmarkStart w:id="7" w:name="bookmark6"/>
      <w:r>
        <w:t>Голосовали:</w:t>
      </w:r>
      <w:bookmarkEnd w:id="7"/>
    </w:p>
    <w:p w:rsidR="00AA40D9" w:rsidRDefault="002A2ECA">
      <w:pPr>
        <w:pStyle w:val="20"/>
        <w:shd w:val="clear" w:color="auto" w:fill="auto"/>
        <w:spacing w:after="0"/>
        <w:jc w:val="left"/>
      </w:pPr>
      <w:r>
        <w:t>«за» - ООО «УК «ФЕНИКС» - 74,06%</w:t>
      </w:r>
    </w:p>
    <w:p w:rsidR="00AA40D9" w:rsidRDefault="002A2ECA">
      <w:pPr>
        <w:pStyle w:val="20"/>
        <w:shd w:val="clear" w:color="auto" w:fill="auto"/>
        <w:spacing w:after="0"/>
        <w:jc w:val="left"/>
      </w:pPr>
      <w:r>
        <w:t>«против всех» - 0,03%</w:t>
      </w:r>
    </w:p>
    <w:p w:rsidR="00AA40D9" w:rsidRDefault="002A2ECA">
      <w:pPr>
        <w:pStyle w:val="20"/>
        <w:shd w:val="clear" w:color="auto" w:fill="auto"/>
        <w:spacing w:after="293"/>
        <w:jc w:val="left"/>
      </w:pPr>
      <w:r>
        <w:t>«воздержались» - нет</w:t>
      </w:r>
    </w:p>
    <w:p w:rsidR="00AA40D9" w:rsidRDefault="002A2ECA">
      <w:pPr>
        <w:pStyle w:val="10"/>
        <w:keepNext/>
        <w:keepLines/>
        <w:shd w:val="clear" w:color="auto" w:fill="auto"/>
        <w:spacing w:after="300" w:line="379" w:lineRule="exact"/>
        <w:ind w:firstLine="0"/>
        <w:jc w:val="left"/>
      </w:pPr>
      <w:bookmarkStart w:id="8" w:name="bookmark7"/>
      <w:r>
        <w:t>РЕШИЛИ: Выбрать в качестве управляющей организац</w:t>
      </w:r>
      <w:proofErr w:type="gramStart"/>
      <w:r>
        <w:t>ии ООО</w:t>
      </w:r>
      <w:proofErr w:type="gramEnd"/>
      <w:r>
        <w:t xml:space="preserve"> «УК «ФЕНИКС».</w:t>
      </w:r>
      <w:bookmarkEnd w:id="8"/>
    </w:p>
    <w:p w:rsidR="00AA40D9" w:rsidRDefault="00E54E85">
      <w:pPr>
        <w:pStyle w:val="20"/>
        <w:shd w:val="clear" w:color="auto" w:fill="auto"/>
        <w:spacing w:after="312" w:line="379" w:lineRule="exact"/>
        <w:jc w:val="left"/>
      </w:pPr>
      <w:r>
        <w:rPr>
          <w:rStyle w:val="22"/>
        </w:rPr>
        <w:t xml:space="preserve">По </w:t>
      </w:r>
      <w:r w:rsidRPr="00E54E85">
        <w:rPr>
          <w:rStyle w:val="22"/>
        </w:rPr>
        <w:t>6</w:t>
      </w:r>
      <w:r w:rsidR="002A2ECA">
        <w:rPr>
          <w:rStyle w:val="22"/>
        </w:rPr>
        <w:t xml:space="preserve"> вопросу повестки дня:</w:t>
      </w:r>
      <w:r w:rsidR="002A2ECA">
        <w:rPr>
          <w:rStyle w:val="21"/>
        </w:rPr>
        <w:t xml:space="preserve"> </w:t>
      </w:r>
      <w:r w:rsidR="002A2ECA">
        <w:t>Заключить договор управления МКД сроком на 1 год с ООО «УК «ФЕНИКС».</w:t>
      </w:r>
    </w:p>
    <w:p w:rsidR="00AA40D9" w:rsidRDefault="002A2ECA">
      <w:pPr>
        <w:pStyle w:val="10"/>
        <w:keepNext/>
        <w:keepLines/>
        <w:shd w:val="clear" w:color="auto" w:fill="auto"/>
        <w:spacing w:line="365" w:lineRule="exact"/>
        <w:ind w:firstLine="0"/>
        <w:jc w:val="left"/>
      </w:pPr>
      <w:bookmarkStart w:id="9" w:name="bookmark8"/>
      <w:r>
        <w:t>Голосовали:</w:t>
      </w:r>
      <w:bookmarkEnd w:id="9"/>
    </w:p>
    <w:p w:rsidR="00AA40D9" w:rsidRDefault="002A2ECA">
      <w:pPr>
        <w:pStyle w:val="20"/>
        <w:shd w:val="clear" w:color="auto" w:fill="auto"/>
        <w:spacing w:after="0" w:line="365" w:lineRule="exact"/>
        <w:jc w:val="left"/>
      </w:pPr>
      <w:r>
        <w:t>«за» - 74,06%</w:t>
      </w:r>
    </w:p>
    <w:p w:rsidR="00AA40D9" w:rsidRDefault="002A2ECA">
      <w:pPr>
        <w:pStyle w:val="20"/>
        <w:shd w:val="clear" w:color="auto" w:fill="auto"/>
        <w:spacing w:after="0" w:line="365" w:lineRule="exact"/>
        <w:jc w:val="left"/>
      </w:pPr>
      <w:r>
        <w:t>«против» - 0,03%</w:t>
      </w:r>
    </w:p>
    <w:p w:rsidR="00AA40D9" w:rsidRDefault="002A2ECA">
      <w:pPr>
        <w:pStyle w:val="20"/>
        <w:shd w:val="clear" w:color="auto" w:fill="auto"/>
        <w:spacing w:after="296" w:line="365" w:lineRule="exact"/>
        <w:jc w:val="left"/>
      </w:pPr>
      <w:r>
        <w:t>«воздержались» - нет</w:t>
      </w:r>
    </w:p>
    <w:p w:rsidR="00AA40D9" w:rsidRDefault="002A2ECA">
      <w:pPr>
        <w:pStyle w:val="10"/>
        <w:keepNext/>
        <w:keepLines/>
        <w:shd w:val="clear" w:color="auto" w:fill="auto"/>
        <w:spacing w:after="296"/>
        <w:ind w:firstLine="0"/>
        <w:jc w:val="left"/>
        <w:rPr>
          <w:lang w:val="en-US"/>
        </w:rPr>
      </w:pPr>
      <w:bookmarkStart w:id="10" w:name="bookmark9"/>
      <w:r>
        <w:t>РЕШИЛИ: Заключить договор управления МКД сроком на 1 год с ООО «УК «ФЕНИКС».</w:t>
      </w:r>
      <w:bookmarkEnd w:id="10"/>
    </w:p>
    <w:p w:rsidR="00E54E85" w:rsidRDefault="00E54E85" w:rsidP="00E54E85">
      <w:pPr>
        <w:pStyle w:val="20"/>
        <w:shd w:val="clear" w:color="auto" w:fill="auto"/>
        <w:tabs>
          <w:tab w:val="left" w:pos="851"/>
        </w:tabs>
        <w:spacing w:after="56" w:line="307" w:lineRule="exact"/>
        <w:jc w:val="left"/>
      </w:pPr>
      <w:r>
        <w:rPr>
          <w:rStyle w:val="22"/>
        </w:rPr>
        <w:t xml:space="preserve">По </w:t>
      </w:r>
      <w:r w:rsidRPr="00E54E85">
        <w:rPr>
          <w:rStyle w:val="22"/>
        </w:rPr>
        <w:t>7</w:t>
      </w:r>
      <w:r>
        <w:rPr>
          <w:rStyle w:val="22"/>
        </w:rPr>
        <w:t xml:space="preserve"> вопросу повестки дня:</w:t>
      </w:r>
      <w:r>
        <w:rPr>
          <w:rStyle w:val="21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00486B" w:rsidRDefault="0000486B" w:rsidP="00E54E85">
      <w:pPr>
        <w:pStyle w:val="20"/>
        <w:shd w:val="clear" w:color="auto" w:fill="auto"/>
        <w:spacing w:after="0" w:line="379" w:lineRule="exact"/>
        <w:jc w:val="left"/>
        <w:rPr>
          <w:b/>
        </w:rPr>
      </w:pPr>
    </w:p>
    <w:p w:rsidR="0000486B" w:rsidRDefault="0000486B" w:rsidP="00E54E85">
      <w:pPr>
        <w:pStyle w:val="20"/>
        <w:shd w:val="clear" w:color="auto" w:fill="auto"/>
        <w:spacing w:after="0" w:line="379" w:lineRule="exact"/>
        <w:jc w:val="left"/>
        <w:rPr>
          <w:b/>
        </w:rPr>
      </w:pPr>
    </w:p>
    <w:p w:rsidR="00E54E85" w:rsidRPr="00E54E85" w:rsidRDefault="00E54E85" w:rsidP="00E54E85">
      <w:pPr>
        <w:pStyle w:val="20"/>
        <w:shd w:val="clear" w:color="auto" w:fill="auto"/>
        <w:spacing w:after="0" w:line="379" w:lineRule="exact"/>
        <w:jc w:val="left"/>
        <w:rPr>
          <w:b/>
        </w:rPr>
      </w:pPr>
      <w:r w:rsidRPr="00E54E85">
        <w:rPr>
          <w:b/>
        </w:rPr>
        <w:lastRenderedPageBreak/>
        <w:t>Голосовали:</w:t>
      </w:r>
    </w:p>
    <w:p w:rsidR="00E54E85" w:rsidRDefault="00E54E85" w:rsidP="00E54E85">
      <w:pPr>
        <w:pStyle w:val="20"/>
        <w:shd w:val="clear" w:color="auto" w:fill="auto"/>
        <w:spacing w:after="0" w:line="365" w:lineRule="exact"/>
        <w:jc w:val="left"/>
      </w:pPr>
      <w:r>
        <w:t>«за» - 74,06%</w:t>
      </w:r>
    </w:p>
    <w:p w:rsidR="00E54E85" w:rsidRDefault="00E54E85" w:rsidP="00E54E85">
      <w:pPr>
        <w:pStyle w:val="20"/>
        <w:shd w:val="clear" w:color="auto" w:fill="auto"/>
        <w:spacing w:after="0" w:line="365" w:lineRule="exact"/>
        <w:jc w:val="left"/>
      </w:pPr>
      <w:r>
        <w:t>«против» - 0,03%</w:t>
      </w:r>
    </w:p>
    <w:p w:rsidR="00E54E85" w:rsidRDefault="00E54E85" w:rsidP="00E54E85">
      <w:pPr>
        <w:pStyle w:val="20"/>
        <w:shd w:val="clear" w:color="auto" w:fill="auto"/>
        <w:spacing w:after="296" w:line="365" w:lineRule="exact"/>
        <w:jc w:val="left"/>
      </w:pPr>
      <w:r>
        <w:t>«воздержались» - нет</w:t>
      </w:r>
    </w:p>
    <w:p w:rsidR="00E54E85" w:rsidRDefault="00E54E85" w:rsidP="00E54E85">
      <w:pPr>
        <w:pStyle w:val="20"/>
        <w:shd w:val="clear" w:color="auto" w:fill="auto"/>
        <w:tabs>
          <w:tab w:val="left" w:pos="851"/>
        </w:tabs>
        <w:spacing w:after="56" w:line="307" w:lineRule="exact"/>
        <w:jc w:val="left"/>
      </w:pPr>
      <w:r w:rsidRPr="00E54E85">
        <w:rPr>
          <w:b/>
        </w:rPr>
        <w:t>РЕШИЛИ:</w:t>
      </w:r>
      <w:r>
        <w:t xml:space="preserve"> Избрать </w:t>
      </w:r>
      <w:r>
        <w:t>ООО «УК «ФЕНИКС»</w:t>
      </w:r>
      <w:r>
        <w:t xml:space="preserve">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E54E85" w:rsidRPr="00E54E85" w:rsidRDefault="00E54E85" w:rsidP="00E54E85">
      <w:pPr>
        <w:pStyle w:val="20"/>
        <w:shd w:val="clear" w:color="auto" w:fill="auto"/>
        <w:tabs>
          <w:tab w:val="left" w:pos="851"/>
        </w:tabs>
        <w:spacing w:after="56" w:line="307" w:lineRule="exact"/>
        <w:jc w:val="left"/>
      </w:pPr>
    </w:p>
    <w:p w:rsidR="00AA40D9" w:rsidRDefault="00E54E85">
      <w:pPr>
        <w:pStyle w:val="20"/>
        <w:shd w:val="clear" w:color="auto" w:fill="auto"/>
        <w:spacing w:after="308" w:line="374" w:lineRule="exact"/>
        <w:jc w:val="left"/>
      </w:pPr>
      <w:r>
        <w:rPr>
          <w:rStyle w:val="22"/>
        </w:rPr>
        <w:t xml:space="preserve">По </w:t>
      </w:r>
      <w:r w:rsidRPr="00E54E85">
        <w:rPr>
          <w:rStyle w:val="22"/>
        </w:rPr>
        <w:t>8</w:t>
      </w:r>
      <w:r w:rsidR="002A2ECA">
        <w:rPr>
          <w:rStyle w:val="22"/>
        </w:rPr>
        <w:t xml:space="preserve"> вопросу повестки дня:</w:t>
      </w:r>
      <w:r w:rsidR="002A2ECA">
        <w:rPr>
          <w:rStyle w:val="21"/>
        </w:rPr>
        <w:t xml:space="preserve"> </w:t>
      </w:r>
      <w:r w:rsidR="002A2ECA">
        <w:t>Выбор места хранения протоколов общих собраний в ООО «УК «ФЕНИКС».</w:t>
      </w:r>
    </w:p>
    <w:p w:rsidR="00AA40D9" w:rsidRDefault="002A2ECA">
      <w:pPr>
        <w:pStyle w:val="10"/>
        <w:keepNext/>
        <w:keepLines/>
        <w:shd w:val="clear" w:color="auto" w:fill="auto"/>
        <w:spacing w:line="365" w:lineRule="exact"/>
        <w:ind w:firstLine="0"/>
        <w:jc w:val="left"/>
      </w:pPr>
      <w:bookmarkStart w:id="11" w:name="bookmark10"/>
      <w:r>
        <w:t>Голосовали:</w:t>
      </w:r>
      <w:bookmarkEnd w:id="11"/>
    </w:p>
    <w:p w:rsidR="00AA40D9" w:rsidRDefault="002A2ECA">
      <w:pPr>
        <w:pStyle w:val="20"/>
        <w:shd w:val="clear" w:color="auto" w:fill="auto"/>
        <w:spacing w:after="0" w:line="365" w:lineRule="exact"/>
        <w:jc w:val="left"/>
      </w:pPr>
      <w:r>
        <w:t>«за» - 74,06%</w:t>
      </w:r>
    </w:p>
    <w:p w:rsidR="00AA40D9" w:rsidRDefault="002A2ECA">
      <w:pPr>
        <w:pStyle w:val="20"/>
        <w:shd w:val="clear" w:color="auto" w:fill="auto"/>
        <w:spacing w:after="0" w:line="365" w:lineRule="exact"/>
        <w:jc w:val="left"/>
      </w:pPr>
      <w:r>
        <w:t>«против» - 0,03%</w:t>
      </w:r>
    </w:p>
    <w:p w:rsidR="00E54E85" w:rsidRDefault="002A2ECA" w:rsidP="00E54E85">
      <w:pPr>
        <w:pStyle w:val="20"/>
        <w:shd w:val="clear" w:color="auto" w:fill="auto"/>
        <w:spacing w:after="0" w:line="365" w:lineRule="exact"/>
        <w:jc w:val="left"/>
      </w:pPr>
      <w:r>
        <w:t>«воздержались» - нет</w:t>
      </w:r>
    </w:p>
    <w:p w:rsidR="00E54E85" w:rsidRDefault="00E54E85" w:rsidP="00E54E85">
      <w:pPr>
        <w:pStyle w:val="20"/>
        <w:shd w:val="clear" w:color="auto" w:fill="auto"/>
        <w:spacing w:after="0" w:line="365" w:lineRule="exact"/>
        <w:jc w:val="left"/>
      </w:pPr>
    </w:p>
    <w:p w:rsidR="00AA40D9" w:rsidRDefault="002A2ECA" w:rsidP="00E54E85">
      <w:pPr>
        <w:pStyle w:val="20"/>
        <w:shd w:val="clear" w:color="auto" w:fill="auto"/>
        <w:spacing w:after="0" w:line="365" w:lineRule="exact"/>
        <w:jc w:val="left"/>
      </w:pPr>
      <w:r>
        <w:rPr>
          <w:rStyle w:val="21"/>
        </w:rPr>
        <w:t xml:space="preserve">РЕШИЛИ: </w:t>
      </w:r>
      <w:r>
        <w:t>Местом хранения протоколов общих собраний выбрать ООО «УК «ФЕНИКС».</w:t>
      </w:r>
    </w:p>
    <w:p w:rsidR="00AA40D9" w:rsidRDefault="002A2ECA">
      <w:pPr>
        <w:pStyle w:val="20"/>
        <w:shd w:val="clear" w:color="auto" w:fill="auto"/>
        <w:spacing w:after="424"/>
        <w:ind w:firstLine="720"/>
        <w:jc w:val="both"/>
      </w:pPr>
      <w: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DA5C84" w:rsidRDefault="00D47203" w:rsidP="00DA5C84">
      <w:pPr>
        <w:pStyle w:val="20"/>
        <w:shd w:val="clear" w:color="auto" w:fill="auto"/>
        <w:spacing w:after="424"/>
        <w:ind w:firstLine="72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35pt;margin-top:6.5pt;width:104.15pt;height:120.5pt;z-index:-125829376;mso-wrap-distance-left:20.9pt;mso-wrap-distance-right:263.5pt;mso-wrap-distance-bottom:20pt;mso-position-horizontal-relative:margin" wrapcoords="2097 0 12550 0 12550 733 21600 733 21600 4478 12550 4478 12550 21600 2097 21600 2097 4478 0 4478 0 733 2097 733 2097 0">
            <v:imagedata r:id="rId8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3pt;margin-top:12.5pt;width:213pt;height:14pt;z-index:-125829375;mso-wrap-distance-left:5pt;mso-wrap-distance-top:2.2pt;mso-wrap-distance-right:173.5pt;mso-wrap-distance-bottom:90.2pt;mso-position-horizontal-relative:margin" filled="f" stroked="f">
            <v:textbox style="mso-next-textbox:#_x0000_s1027;mso-fit-shape-to-text:t" inset="0,0,0,0">
              <w:txbxContent>
                <w:p w:rsidR="00AA40D9" w:rsidRDefault="00E54E85">
                  <w:pPr>
                    <w:pStyle w:val="20"/>
                    <w:shd w:val="clear" w:color="auto" w:fill="auto"/>
                    <w:tabs>
                      <w:tab w:val="left" w:pos="2467"/>
                    </w:tabs>
                    <w:spacing w:after="0" w:line="280" w:lineRule="exact"/>
                    <w:jc w:val="both"/>
                  </w:pPr>
                  <w:r>
                    <w:rPr>
                      <w:rStyle w:val="2Exact"/>
                    </w:rPr>
                    <w:t>Члены счетной коми</w:t>
                  </w:r>
                  <w:r w:rsidR="002A2ECA">
                    <w:rPr>
                      <w:rStyle w:val="2Exact"/>
                    </w:rPr>
                    <w:t>ссии в составе:</w:t>
                  </w:r>
                </w:p>
              </w:txbxContent>
            </v:textbox>
            <w10:wrap type="square" side="right" anchorx="margin"/>
          </v:shape>
        </w:pict>
      </w:r>
    </w:p>
    <w:p w:rsidR="00DA5C84" w:rsidRDefault="00DA5C84" w:rsidP="00E54E85">
      <w:pPr>
        <w:pStyle w:val="20"/>
        <w:shd w:val="clear" w:color="auto" w:fill="auto"/>
        <w:spacing w:after="424" w:line="240" w:lineRule="auto"/>
        <w:jc w:val="left"/>
      </w:pPr>
      <w:r>
        <w:t xml:space="preserve">Ильчук Н.А.     </w:t>
      </w:r>
    </w:p>
    <w:p w:rsidR="00DA5C84" w:rsidRDefault="00DA5C84" w:rsidP="00E54E85">
      <w:pPr>
        <w:pStyle w:val="20"/>
        <w:shd w:val="clear" w:color="auto" w:fill="auto"/>
        <w:spacing w:after="424" w:line="240" w:lineRule="auto"/>
        <w:jc w:val="left"/>
      </w:pPr>
      <w:proofErr w:type="spellStart"/>
      <w:r>
        <w:t>Мазыкина</w:t>
      </w:r>
      <w:proofErr w:type="spellEnd"/>
      <w:r>
        <w:t xml:space="preserve"> Т.А. </w:t>
      </w:r>
    </w:p>
    <w:p w:rsidR="00DA5C84" w:rsidRDefault="00DA5C84" w:rsidP="00E54E85">
      <w:pPr>
        <w:pStyle w:val="20"/>
        <w:shd w:val="clear" w:color="auto" w:fill="auto"/>
        <w:spacing w:after="424" w:line="240" w:lineRule="auto"/>
        <w:jc w:val="left"/>
      </w:pPr>
      <w:r>
        <w:t>Тихонова Г.Б.</w:t>
      </w:r>
    </w:p>
    <w:p w:rsidR="00DA5C84" w:rsidRDefault="00DA5C84">
      <w:pPr>
        <w:pStyle w:val="20"/>
        <w:shd w:val="clear" w:color="auto" w:fill="auto"/>
        <w:spacing w:after="424"/>
        <w:ind w:firstLine="720"/>
        <w:jc w:val="both"/>
      </w:pPr>
    </w:p>
    <w:p w:rsidR="00DA5C84" w:rsidRDefault="00DA5C84">
      <w:pPr>
        <w:pStyle w:val="20"/>
        <w:shd w:val="clear" w:color="auto" w:fill="auto"/>
        <w:spacing w:after="424"/>
        <w:ind w:firstLine="720"/>
        <w:jc w:val="both"/>
      </w:pPr>
    </w:p>
    <w:p w:rsidR="00AA40D9" w:rsidRDefault="00AA40D9" w:rsidP="00DA5C84">
      <w:pPr>
        <w:pStyle w:val="20"/>
        <w:shd w:val="clear" w:color="auto" w:fill="auto"/>
        <w:spacing w:after="0" w:line="365" w:lineRule="exact"/>
        <w:ind w:right="5991"/>
      </w:pPr>
    </w:p>
    <w:sectPr w:rsidR="00AA40D9">
      <w:pgSz w:w="11900" w:h="16840"/>
      <w:pgMar w:top="606" w:right="474" w:bottom="355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03" w:rsidRDefault="00D47203">
      <w:r>
        <w:separator/>
      </w:r>
    </w:p>
  </w:endnote>
  <w:endnote w:type="continuationSeparator" w:id="0">
    <w:p w:rsidR="00D47203" w:rsidRDefault="00D4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03" w:rsidRDefault="00D47203"/>
  </w:footnote>
  <w:footnote w:type="continuationSeparator" w:id="0">
    <w:p w:rsidR="00D47203" w:rsidRDefault="00D472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5DC"/>
    <w:multiLevelType w:val="multilevel"/>
    <w:tmpl w:val="7AC69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46B08"/>
    <w:multiLevelType w:val="multilevel"/>
    <w:tmpl w:val="A2285E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40D9"/>
    <w:rsid w:val="0000486B"/>
    <w:rsid w:val="000E13AE"/>
    <w:rsid w:val="002A2ECA"/>
    <w:rsid w:val="00AA40D9"/>
    <w:rsid w:val="00D47203"/>
    <w:rsid w:val="00DA5C84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ordiaUPC24pt">
    <w:name w:val="Заголовок №1 + CordiaUPC;24 pt;Не полужирный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804</Words>
  <Characters>4587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7</cp:revision>
  <dcterms:created xsi:type="dcterms:W3CDTF">2016-04-26T11:06:00Z</dcterms:created>
  <dcterms:modified xsi:type="dcterms:W3CDTF">2016-04-26T12:44:00Z</dcterms:modified>
</cp:coreProperties>
</file>