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</w:t>
      </w:r>
      <w:r w:rsidR="009958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958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44 280,00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958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40 536,00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958F1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22 896,00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9958F1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5 900,68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58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58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58F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9958F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5 256,00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958F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9958F1" w:rsidP="00C51D10">
            <w:r>
              <w:t>10 494,20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9958F1" w:rsidP="00C51D10">
            <w:r>
              <w:t>19 141,20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9958F1" w:rsidP="00C51D10">
            <w:r>
              <w:t>4 870,80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9958F1" w:rsidP="00C51D10">
            <w:r>
              <w:t>5 940,00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340EC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958F1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34</cp:revision>
  <dcterms:created xsi:type="dcterms:W3CDTF">2016-12-15T06:04:00Z</dcterms:created>
  <dcterms:modified xsi:type="dcterms:W3CDTF">2017-08-25T10:16:00Z</dcterms:modified>
</cp:coreProperties>
</file>