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1" w:rsidRDefault="00513937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513937">
        <w:rPr>
          <w:b/>
          <w:color w:val="1F4E79" w:themeColor="accent1" w:themeShade="80"/>
          <w:sz w:val="28"/>
          <w:szCs w:val="28"/>
          <w:u w:val="single"/>
        </w:rPr>
        <w:t>Форма 2.4</w:t>
      </w:r>
      <w:r>
        <w:rPr>
          <w:b/>
          <w:color w:val="1F4E79" w:themeColor="accent1" w:themeShade="80"/>
          <w:sz w:val="28"/>
          <w:szCs w:val="28"/>
        </w:rPr>
        <w:t xml:space="preserve"> </w:t>
      </w:r>
      <w:r w:rsidR="00C577FC" w:rsidRPr="00C577FC">
        <w:rPr>
          <w:b/>
          <w:color w:val="1F4E79" w:themeColor="accent1" w:themeShade="80"/>
          <w:sz w:val="28"/>
          <w:szCs w:val="28"/>
        </w:rPr>
        <w:t>Сведения об оказываемых коммунальных услугах</w:t>
      </w:r>
      <w:r w:rsidR="005D4B14">
        <w:rPr>
          <w:b/>
          <w:color w:val="1F4E79" w:themeColor="accent1" w:themeShade="80"/>
          <w:sz w:val="28"/>
          <w:szCs w:val="28"/>
        </w:rPr>
        <w:t xml:space="preserve"> </w:t>
      </w:r>
    </w:p>
    <w:p w:rsidR="00717BD4" w:rsidRDefault="005D4B1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717BD4">
        <w:rPr>
          <w:b/>
          <w:color w:val="1F4E79" w:themeColor="accent1" w:themeShade="80"/>
          <w:sz w:val="28"/>
          <w:szCs w:val="28"/>
        </w:rPr>
        <w:t xml:space="preserve"> </w:t>
      </w:r>
      <w:r w:rsidR="00717BD4" w:rsidRPr="00717BD4">
        <w:rPr>
          <w:b/>
          <w:color w:val="1F4E79" w:themeColor="accent1" w:themeShade="80"/>
          <w:sz w:val="28"/>
          <w:szCs w:val="28"/>
        </w:rPr>
        <w:t>Московская обл., Красногорский район, п. Новый</w:t>
      </w:r>
    </w:p>
    <w:p w:rsidR="00754AB5" w:rsidRDefault="00717BD4" w:rsidP="00DD1866">
      <w:pPr>
        <w:jc w:val="center"/>
        <w:rPr>
          <w:b/>
          <w:color w:val="1F4E79" w:themeColor="accent1" w:themeShade="80"/>
          <w:sz w:val="28"/>
          <w:szCs w:val="28"/>
        </w:rPr>
      </w:pPr>
      <w:r w:rsidRPr="00717BD4">
        <w:rPr>
          <w:b/>
          <w:color w:val="1F4E79" w:themeColor="accent1" w:themeShade="80"/>
          <w:sz w:val="28"/>
          <w:szCs w:val="28"/>
        </w:rPr>
        <w:t xml:space="preserve"> </w:t>
      </w:r>
      <w:r>
        <w:rPr>
          <w:b/>
          <w:color w:val="1F4E79" w:themeColor="accent1" w:themeShade="80"/>
          <w:sz w:val="28"/>
          <w:szCs w:val="28"/>
        </w:rPr>
        <w:t xml:space="preserve"> 2016-2017</w:t>
      </w:r>
      <w:r w:rsidR="00EF4542">
        <w:rPr>
          <w:b/>
          <w:color w:val="1F4E79" w:themeColor="accent1" w:themeShade="80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5"/>
        <w:gridCol w:w="4427"/>
        <w:gridCol w:w="850"/>
        <w:gridCol w:w="5245"/>
      </w:tblGrid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27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524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71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3E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5E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19,69 (с 01.01.16г. по 30.06.2016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C577FC" w:rsidRPr="00A012C4" w:rsidRDefault="00A9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 (с 01.07.16г. по 01.07.2017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  <w:r w:rsidR="003E6058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(полное фирменное название, ИНН)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D1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D45F0D" w:rsidRPr="00A012C4" w:rsidRDefault="00D4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D17A01" w:rsidRPr="00A012C4">
              <w:rPr>
                <w:rFonts w:ascii="Times New Roman" w:hAnsi="Times New Roman" w:cs="Times New Roman"/>
                <w:sz w:val="24"/>
                <w:szCs w:val="24"/>
              </w:rPr>
              <w:t>5024092779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3E6058" w:rsidRPr="00A012C4" w:rsidRDefault="00960F9B" w:rsidP="00960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C577FC" w:rsidRPr="00A012C4" w:rsidRDefault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 w:rsidR="00CC4968"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C577FC" w:rsidRPr="00A012C4" w:rsidRDefault="003E6058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C577FC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C577FC" w:rsidRPr="00A012C4" w:rsidRDefault="00D0664D" w:rsidP="003E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 w:rsidR="000F2214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245" w:type="dxa"/>
          </w:tcPr>
          <w:p w:rsidR="00C577FC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 (газовый водонагреватель)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5,016 (водопровод, канализация, центральным горячим водоснабжением)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C577FC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C577FC" w:rsidRPr="00A012C4" w:rsidRDefault="00C57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C577FC" w:rsidRPr="00A012C4" w:rsidRDefault="00D0664D" w:rsidP="00875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245" w:type="dxa"/>
          </w:tcPr>
          <w:p w:rsidR="00C577FC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D0664D" w:rsidRPr="00A012C4" w:rsidRDefault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- 0,0274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- 0,0268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5-этажные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0,0262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0,025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0,0242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8-этажные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- 0,0234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9-этажные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- 0,0198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13-этажные 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- 0,0161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="00F45C0D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- 0,0148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D0664D" w:rsidRPr="00A012C4" w:rsidRDefault="00D0664D" w:rsidP="00D06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16-этажные и 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выше - 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0,0119</w:t>
            </w:r>
          </w:p>
        </w:tc>
      </w:tr>
      <w:tr w:rsidR="00DD1866" w:rsidRPr="00A012C4" w:rsidTr="00F7114E">
        <w:tc>
          <w:tcPr>
            <w:tcW w:w="11057" w:type="dxa"/>
            <w:gridSpan w:val="4"/>
          </w:tcPr>
          <w:p w:rsidR="00DD1866" w:rsidRPr="00A012C4" w:rsidRDefault="00DD1866" w:rsidP="00DD1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77FC" w:rsidRPr="00A012C4" w:rsidTr="002775F4">
        <w:tc>
          <w:tcPr>
            <w:tcW w:w="535" w:type="dxa"/>
          </w:tcPr>
          <w:p w:rsidR="00C577FC" w:rsidRPr="00A012C4" w:rsidRDefault="00DD1866" w:rsidP="00C5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C577FC" w:rsidRPr="00A012C4" w:rsidRDefault="00DD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C577FC" w:rsidRPr="00A012C4" w:rsidRDefault="00C94A24" w:rsidP="00C9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033350" w:rsidRPr="00A012C4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033350" w:rsidRPr="00A012C4" w:rsidRDefault="00033350" w:rsidP="00033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4D" w:rsidRPr="00A012C4" w:rsidRDefault="00033350" w:rsidP="0022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8752BA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8752BA" w:rsidRPr="00A012C4" w:rsidRDefault="0087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752BA" w:rsidRPr="00A012C4" w:rsidRDefault="0071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8752BA" w:rsidRPr="00A012C4" w:rsidRDefault="00251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8752BA" w:rsidRPr="00A012C4" w:rsidTr="002775F4">
        <w:tc>
          <w:tcPr>
            <w:tcW w:w="535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8752BA" w:rsidRPr="00A012C4" w:rsidRDefault="008752B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8752BA" w:rsidRPr="00A012C4" w:rsidRDefault="008752BA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1F6E71" w:rsidRPr="00A012C4" w:rsidRDefault="00CC496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 (с 01.01.2016г. по 30.06.2016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8752BA" w:rsidRPr="00A012C4" w:rsidRDefault="00CC4968" w:rsidP="001F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35,67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по </w:t>
            </w:r>
            <w:r w:rsidR="00A9420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="00A94202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6E71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153512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51D11" w:rsidRPr="00A012C4" w:rsidRDefault="00153512" w:rsidP="0015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960F9B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100/В-13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CC496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 Московской области от 18.12.2015г. №161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F6E71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0664D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245" w:type="dxa"/>
          </w:tcPr>
          <w:p w:rsidR="004B60E5" w:rsidRPr="00A012C4" w:rsidRDefault="00D0664D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6,688</w:t>
            </w:r>
            <w:r w:rsidR="0001085C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(газовый нагреватель)</w:t>
            </w:r>
          </w:p>
          <w:p w:rsidR="0001085C" w:rsidRPr="00A012C4" w:rsidRDefault="0001085C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8,664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1- этажные – 0,0264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 этажные – 0,0293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 - 0,0274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 - 0,0268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 - 0,0262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 - 0,025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7-этажные - 0,0242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 - 0,0234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 - 0,022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 - 0,0198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–этажные - 0,0186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 - 0,0173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 - 0,0161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 - 0,0148</w:t>
            </w:r>
          </w:p>
          <w:p w:rsidR="0001085C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 - 0,0133</w:t>
            </w:r>
          </w:p>
          <w:p w:rsidR="004B60E5" w:rsidRPr="00A012C4" w:rsidRDefault="0001085C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 - 0,0119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1D11" w:rsidRPr="00A012C4" w:rsidRDefault="00251D11" w:rsidP="0025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92E2A" w:rsidRPr="00A012C4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492E2A" w:rsidRPr="00A012C4" w:rsidRDefault="00492E2A" w:rsidP="00492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11" w:rsidRPr="00A012C4" w:rsidRDefault="00492E2A" w:rsidP="0001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  <w:tr w:rsidR="00251D11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71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1D11" w:rsidRPr="00A012C4" w:rsidRDefault="004A14F4" w:rsidP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4A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3767A8" w:rsidRPr="00A012C4" w:rsidRDefault="00F429FA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1 776,50</w:t>
            </w:r>
            <w:r w:rsidR="00254F8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01.01.2016г. по 30.06.2016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51D11" w:rsidRPr="00A012C4" w:rsidRDefault="00F429FA" w:rsidP="00376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1 836,90 (с 01.07.2016г. по </w:t>
            </w:r>
            <w:r w:rsidR="00A94202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="00A94202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67A8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4F83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4A14F4" w:rsidRPr="00A012C4" w:rsidRDefault="00254F83" w:rsidP="0025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4A14F4" w:rsidRPr="00A012C4" w:rsidRDefault="00960F9B" w:rsidP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1D11" w:rsidRPr="00A012C4" w:rsidRDefault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F429FA"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1D11" w:rsidRPr="00A012C4" w:rsidTr="002775F4">
        <w:tc>
          <w:tcPr>
            <w:tcW w:w="535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1D11" w:rsidRPr="00A012C4" w:rsidRDefault="00251D1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1D11" w:rsidRPr="00A012C4" w:rsidRDefault="00251D1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3767A8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01085C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67511" wp14:editId="1EF5C84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54610</wp:posOffset>
                      </wp:positionV>
                      <wp:extent cx="213360" cy="487680"/>
                      <wp:effectExtent l="0" t="0" r="34290" b="2667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876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135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3" o:spid="_x0000_s1026" type="#_x0000_t88" style="position:absolute;margin-left:65.35pt;margin-top:4.3pt;width:16.8pt;height:3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" adj="787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2-этажные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 этажные           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11CB26" wp14:editId="03AB4BD9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43180</wp:posOffset>
                      </wp:positionV>
                      <wp:extent cx="152400" cy="251460"/>
                      <wp:effectExtent l="0" t="0" r="38100" b="1524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5146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6ED65" id="Правая фигурная скобка 5" o:spid="_x0000_s1026" type="#_x0000_t88" style="position:absolute;margin-left:69.85pt;margin-top:3.4pt;width:12pt;height:1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" adj="109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 этажные            0,0147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 – этажные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96B8B" wp14:editId="7BEF97AC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16510</wp:posOffset>
                      </wp:positionV>
                      <wp:extent cx="594360" cy="1120140"/>
                      <wp:effectExtent l="0" t="0" r="3429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120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1829D" id="Правая фигурная скобка 6" o:spid="_x0000_s1026" type="#_x0000_t88" style="position:absolute;margin-left:65.35pt;margin-top:1.3pt;width:46.8pt;height:8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" adj="95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10-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11-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12- этажные 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 этажные                  0,0145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14-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15- этажные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16- этажные  </w:t>
            </w:r>
            <w:r w:rsidR="00D77E73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18 - этажные 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  <w:tc>
          <w:tcPr>
            <w:tcW w:w="5245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F7114E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Расчет производится по общедомовым приборам учета</w:t>
            </w:r>
          </w:p>
        </w:tc>
      </w:tr>
      <w:tr w:rsidR="00251D11" w:rsidRPr="00A012C4" w:rsidTr="00F7114E">
        <w:tc>
          <w:tcPr>
            <w:tcW w:w="11057" w:type="dxa"/>
            <w:gridSpan w:val="4"/>
          </w:tcPr>
          <w:p w:rsidR="00251D11" w:rsidRPr="00A012C4" w:rsidRDefault="00251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50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85 от 30.12.2010г. Министерства ЖКХ МО</w:t>
            </w:r>
          </w:p>
        </w:tc>
      </w:tr>
      <w:tr w:rsidR="002F1E50" w:rsidRPr="00A012C4" w:rsidTr="00F7114E">
        <w:tc>
          <w:tcPr>
            <w:tcW w:w="11057" w:type="dxa"/>
            <w:gridSpan w:val="4"/>
            <w:shd w:val="clear" w:color="auto" w:fill="DEEAF6" w:themeFill="accent1" w:themeFillTint="33"/>
          </w:tcPr>
          <w:p w:rsidR="002F1E50" w:rsidRPr="00A012C4" w:rsidRDefault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717BD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245" w:type="dxa"/>
          </w:tcPr>
          <w:p w:rsidR="002F1E50" w:rsidRPr="00A012C4" w:rsidRDefault="00582CC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125,40 (с 01.01.2016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 по 30.06.2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F1E50" w:rsidRPr="00A012C4" w:rsidRDefault="00582CC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(с 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по </w:t>
            </w:r>
            <w:r w:rsidR="000128CF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="000128CF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F1E50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1E50" w:rsidRPr="00A012C4" w:rsidTr="002775F4">
        <w:tc>
          <w:tcPr>
            <w:tcW w:w="535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F1E50" w:rsidRPr="00A012C4" w:rsidRDefault="002F1E50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F1E50" w:rsidRPr="00A012C4" w:rsidRDefault="002F1E50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E01774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Нахабинские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Сети»</w:t>
            </w:r>
          </w:p>
          <w:p w:rsidR="002F1E50" w:rsidRPr="00A012C4" w:rsidRDefault="00E01774" w:rsidP="00E0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ИНН 5024092779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№ 169/13 от 01.10.2013г.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</w:t>
            </w:r>
            <w:r w:rsidR="00582CC1">
              <w:rPr>
                <w:rFonts w:ascii="Times New Roman" w:hAnsi="Times New Roman" w:cs="Times New Roman"/>
                <w:sz w:val="24"/>
                <w:szCs w:val="24"/>
              </w:rPr>
              <w:t>кой области от 18.12.2015г. №164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256F41" w:rsidRPr="00A012C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B60E5" w:rsidRPr="00A012C4" w:rsidRDefault="00DC0C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3,648 (водопровод, канализация, центральным горячим водоснабжением)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DC0C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8292E"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0,0198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0,0202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0,0161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6-этажные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0,0141</w:t>
            </w:r>
          </w:p>
          <w:p w:rsidR="004B60E5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0,0134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0,0124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0,011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11 -этажные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0,0102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0,0095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13-этажные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0,0087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14-этажные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0,008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15-этажные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0,0072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16-этажные и выше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ab/>
              <w:t>0,0063</w:t>
            </w: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FFFFFF" w:themeFill="background1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85 от 30.12.2010г. Министерства ЖКХ МО </w:t>
            </w: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C43" w:rsidRPr="00A012C4" w:rsidRDefault="00DC0C43" w:rsidP="00DC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  <w:shd w:val="clear" w:color="auto" w:fill="BDD6EE" w:themeFill="accent1" w:themeFillTint="66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717BD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0" w:type="dxa"/>
          </w:tcPr>
          <w:p w:rsidR="00256F41" w:rsidRPr="00A012C4" w:rsidRDefault="00256F41" w:rsidP="000B3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4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через </w:t>
            </w:r>
            <w:r w:rsidR="004E04D6">
              <w:rPr>
                <w:rFonts w:ascii="Times New Roman" w:hAnsi="Times New Roman" w:cs="Times New Roman"/>
                <w:sz w:val="24"/>
                <w:szCs w:val="24"/>
              </w:rPr>
              <w:t>прямые договора с собственниками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руб. кВт/час</w:t>
            </w:r>
          </w:p>
        </w:tc>
        <w:tc>
          <w:tcPr>
            <w:tcW w:w="5245" w:type="dxa"/>
          </w:tcPr>
          <w:p w:rsidR="00256F41" w:rsidRPr="00A012C4" w:rsidRDefault="00EE5CD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 (с 01.01.2016г. по 30.06.2016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256F41" w:rsidRDefault="00EE5CDA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4,81 (с 01.07.2016г. по </w:t>
            </w:r>
            <w:r w:rsidR="000128CF"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="000128CF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1278">
              <w:rPr>
                <w:rFonts w:ascii="Times New Roman" w:hAnsi="Times New Roman" w:cs="Times New Roman"/>
                <w:sz w:val="24"/>
                <w:szCs w:val="24"/>
              </w:rPr>
              <w:t xml:space="preserve"> – для домов с газовыми плитами</w:t>
            </w:r>
          </w:p>
          <w:p w:rsidR="00381278" w:rsidRDefault="00381278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 (с 01.01.2016г. по 30.06.2016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381278" w:rsidRPr="00A012C4" w:rsidRDefault="000128CF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 (с 01.07.2016</w:t>
            </w:r>
            <w:r w:rsidR="0038127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01.07.2017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1278" w:rsidRPr="00A0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1278">
              <w:rPr>
                <w:rFonts w:ascii="Times New Roman" w:hAnsi="Times New Roman" w:cs="Times New Roman"/>
                <w:sz w:val="24"/>
                <w:szCs w:val="24"/>
              </w:rPr>
              <w:t xml:space="preserve"> – для домов с </w:t>
            </w:r>
            <w:proofErr w:type="spellStart"/>
            <w:r w:rsidR="00381278">
              <w:rPr>
                <w:rFonts w:ascii="Times New Roman" w:hAnsi="Times New Roman" w:cs="Times New Roman"/>
                <w:sz w:val="24"/>
                <w:szCs w:val="24"/>
              </w:rPr>
              <w:t>электическими</w:t>
            </w:r>
            <w:proofErr w:type="spellEnd"/>
            <w:r w:rsidR="00381278">
              <w:rPr>
                <w:rFonts w:ascii="Times New Roman" w:hAnsi="Times New Roman" w:cs="Times New Roman"/>
                <w:sz w:val="24"/>
                <w:szCs w:val="24"/>
              </w:rPr>
              <w:t xml:space="preserve"> плитами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  <w:p w:rsidR="00256F41" w:rsidRPr="00A012C4" w:rsidRDefault="00256F41" w:rsidP="000B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0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5017034511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1334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Договор электроснабжения № 1909 от 09.10.2013г.</w:t>
            </w:r>
          </w:p>
          <w:p w:rsidR="00133471" w:rsidRPr="00A012C4" w:rsidRDefault="00717BD4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33471" w:rsidRPr="00A012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Договор Электроснабжения. Истра </w:t>
              </w:r>
            </w:hyperlink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Align w:val="center"/>
          </w:tcPr>
          <w:p w:rsidR="00256F41" w:rsidRPr="00A012C4" w:rsidRDefault="00256F41" w:rsidP="002F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</w:t>
            </w:r>
            <w:r w:rsidR="00EE5CDA">
              <w:rPr>
                <w:rFonts w:ascii="Times New Roman" w:hAnsi="Times New Roman" w:cs="Times New Roman"/>
                <w:sz w:val="24"/>
                <w:szCs w:val="24"/>
              </w:rPr>
              <w:t>ой области от 18.12.2015г. № 168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256F41" w:rsidRPr="00A012C4" w:rsidTr="002775F4">
        <w:tc>
          <w:tcPr>
            <w:tcW w:w="535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</w:tcPr>
          <w:p w:rsidR="00256F41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0" w:type="dxa"/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256F41" w:rsidRPr="00A012C4" w:rsidRDefault="009C2B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6F41" w:rsidRPr="00A012C4" w:rsidRDefault="009C2B7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</w:t>
            </w:r>
            <w:r w:rsidR="00256F41"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850" w:type="dxa"/>
          </w:tcPr>
          <w:p w:rsidR="004B60E5" w:rsidRPr="00A012C4" w:rsidRDefault="0088292E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5245" w:type="dxa"/>
            <w:vAlign w:val="center"/>
          </w:tcPr>
          <w:tbl>
            <w:tblPr>
              <w:tblOverlap w:val="never"/>
              <w:tblW w:w="6999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50"/>
              <w:gridCol w:w="1134"/>
              <w:gridCol w:w="3294"/>
            </w:tblGrid>
            <w:tr w:rsidR="0088292E" w:rsidRPr="00A012C4" w:rsidTr="00F7114E">
              <w:trPr>
                <w:trHeight w:hRule="exact" w:val="355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 xml:space="preserve">в МКД,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в МКД,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</w:t>
                  </w:r>
                  <w:r w:rsidR="0088292E" w:rsidRPr="00A012C4">
                    <w:rPr>
                      <w:rStyle w:val="1"/>
                    </w:rPr>
                    <w:t>ол</w:t>
                  </w:r>
                  <w:r w:rsidRPr="00A012C4">
                    <w:rPr>
                      <w:rStyle w:val="1"/>
                    </w:rPr>
                    <w:t>-</w:t>
                  </w:r>
                  <w:r w:rsidR="0088292E" w:rsidRPr="00A012C4">
                    <w:rPr>
                      <w:rStyle w:val="1"/>
                    </w:rPr>
                    <w:t>во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2775F4" w:rsidP="002775F4">
                  <w:pPr>
                    <w:pStyle w:val="2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721D43" w:rsidRPr="00A012C4">
                    <w:rPr>
                      <w:sz w:val="24"/>
                      <w:szCs w:val="24"/>
                    </w:rPr>
                    <w:t>оборуд</w:t>
                  </w:r>
                  <w:proofErr w:type="spellEnd"/>
                  <w:r w:rsidR="00721D43" w:rsidRPr="00A012C4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о</w:t>
                  </w:r>
                  <w:r w:rsidR="0088292E" w:rsidRPr="00A012C4">
                    <w:rPr>
                      <w:rStyle w:val="1"/>
                    </w:rPr>
                    <w:t>боруд</w:t>
                  </w:r>
                  <w:proofErr w:type="spellEnd"/>
                  <w:r w:rsidRPr="00A012C4">
                    <w:rPr>
                      <w:rStyle w:val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комнат</w:t>
                  </w: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проживающих</w:t>
                  </w:r>
                </w:p>
              </w:tc>
            </w:tr>
            <w:tr w:rsidR="0088292E" w:rsidRPr="00A012C4" w:rsidTr="00F7114E">
              <w:trPr>
                <w:trHeight w:hRule="exact" w:val="581"/>
              </w:trPr>
              <w:tc>
                <w:tcPr>
                  <w:tcW w:w="122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2775F4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газовыми плитами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721D43" w:rsidP="00721D43">
                  <w:pPr>
                    <w:pStyle w:val="2"/>
                    <w:shd w:val="clear" w:color="auto" w:fill="auto"/>
                    <w:spacing w:after="120" w:line="240" w:lineRule="exact"/>
                    <w:ind w:left="80"/>
                    <w:rPr>
                      <w:sz w:val="24"/>
                      <w:szCs w:val="24"/>
                    </w:rPr>
                  </w:pPr>
                  <w:proofErr w:type="spellStart"/>
                  <w:r w:rsidRPr="00A012C4">
                    <w:rPr>
                      <w:rStyle w:val="1"/>
                    </w:rPr>
                    <w:t>э</w:t>
                  </w:r>
                  <w:r w:rsidR="0088292E" w:rsidRPr="00A012C4">
                    <w:rPr>
                      <w:rStyle w:val="1"/>
                    </w:rPr>
                    <w:t>л</w:t>
                  </w:r>
                  <w:r w:rsidRPr="00A012C4">
                    <w:rPr>
                      <w:rStyle w:val="1"/>
                    </w:rPr>
                    <w:t>.</w:t>
                  </w:r>
                  <w:r w:rsidR="0088292E" w:rsidRPr="00A012C4">
                    <w:rPr>
                      <w:rStyle w:val="1"/>
                    </w:rPr>
                    <w:t>плитами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(чел.)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36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4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4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lastRenderedPageBreak/>
                    <w:t>32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720" w:lineRule="auto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49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197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721D43"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012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I чел.</w:t>
                  </w:r>
                </w:p>
              </w:tc>
            </w:tr>
            <w:tr w:rsidR="0088292E" w:rsidRPr="00A012C4" w:rsidTr="00F7114E">
              <w:trPr>
                <w:trHeight w:hRule="exact" w:val="33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95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77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22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67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  <w:tr w:rsidR="0088292E" w:rsidRPr="00A012C4" w:rsidTr="00F7114E">
              <w:trPr>
                <w:trHeight w:hRule="exact" w:val="326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252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156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 чел.</w:t>
                  </w:r>
                </w:p>
              </w:tc>
            </w:tr>
            <w:tr w:rsidR="0088292E" w:rsidRPr="00A012C4" w:rsidTr="00F7114E">
              <w:trPr>
                <w:trHeight w:hRule="exact" w:val="34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121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 чел.</w:t>
                  </w:r>
                </w:p>
              </w:tc>
            </w:tr>
            <w:tr w:rsidR="0088292E" w:rsidRPr="00A012C4" w:rsidTr="00F7114E">
              <w:trPr>
                <w:trHeight w:hRule="exact" w:val="331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 чел.</w:t>
                  </w:r>
                </w:p>
              </w:tc>
            </w:tr>
            <w:tr w:rsidR="0088292E" w:rsidRPr="00A012C4" w:rsidTr="00F7114E">
              <w:trPr>
                <w:trHeight w:hRule="exact" w:val="350"/>
              </w:trPr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2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86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6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98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5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4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8292E" w:rsidRPr="00A012C4" w:rsidRDefault="0088292E" w:rsidP="0088292E">
                  <w:pPr>
                    <w:pStyle w:val="2"/>
                    <w:shd w:val="clear" w:color="auto" w:fill="auto"/>
                    <w:spacing w:after="0" w:line="24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 чел.</w:t>
                  </w:r>
                </w:p>
              </w:tc>
            </w:tr>
          </w:tbl>
          <w:p w:rsidR="004B60E5" w:rsidRPr="00A012C4" w:rsidRDefault="004B60E5" w:rsidP="0088292E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E5" w:rsidRPr="00A012C4" w:rsidTr="002775F4">
        <w:tc>
          <w:tcPr>
            <w:tcW w:w="535" w:type="dxa"/>
          </w:tcPr>
          <w:p w:rsidR="004B60E5" w:rsidRPr="00A012C4" w:rsidRDefault="004B60E5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7" w:type="dxa"/>
          </w:tcPr>
          <w:p w:rsidR="004B60E5" w:rsidRPr="00A012C4" w:rsidRDefault="004B60E5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</w:tcPr>
          <w:p w:rsidR="004B60E5" w:rsidRPr="00A012C4" w:rsidRDefault="00721D43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proofErr w:type="spellStart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9"/>
              <w:gridCol w:w="709"/>
              <w:gridCol w:w="567"/>
              <w:gridCol w:w="708"/>
              <w:gridCol w:w="709"/>
              <w:gridCol w:w="1134"/>
            </w:tblGrid>
            <w:tr w:rsidR="00721D43" w:rsidRPr="00A012C4" w:rsidTr="00721D43">
              <w:trPr>
                <w:trHeight w:hRule="exact" w:val="97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Этажность МКД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1-2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3-4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6-9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10-15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16 и выше</w:t>
                  </w:r>
                </w:p>
              </w:tc>
            </w:tr>
            <w:tr w:rsidR="00721D43" w:rsidRPr="00A012C4" w:rsidTr="00721D43">
              <w:trPr>
                <w:trHeight w:hRule="exact" w:val="341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Группы оборудования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Нормативы потребления</w:t>
                  </w:r>
                </w:p>
              </w:tc>
            </w:tr>
            <w:tr w:rsidR="00721D43" w:rsidRPr="00A012C4" w:rsidTr="00721D43">
              <w:trPr>
                <w:trHeight w:hRule="exact" w:val="336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Осветительные установки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2,99</w:t>
                  </w:r>
                </w:p>
              </w:tc>
            </w:tr>
            <w:tr w:rsidR="00721D43" w:rsidRPr="00A012C4" w:rsidTr="00721D43">
              <w:trPr>
                <w:trHeight w:hRule="exact" w:val="61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 xml:space="preserve">Силовое оборудование 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лифтов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1,19/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1,06/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6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rStyle w:val="1"/>
                    </w:rPr>
                  </w:pPr>
                  <w:r w:rsidRPr="00A012C4">
                    <w:rPr>
                      <w:rStyle w:val="1"/>
                    </w:rPr>
                    <w:t>1,27/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1,58</w:t>
                  </w:r>
                </w:p>
              </w:tc>
            </w:tr>
            <w:tr w:rsidR="00721D43" w:rsidRPr="00A012C4" w:rsidTr="00721D43">
              <w:trPr>
                <w:trHeight w:hRule="exact" w:val="1564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Насосы и аппаратура управления насосами подачи холодной воды,</w:t>
                  </w:r>
                </w:p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0,57</w:t>
                  </w:r>
                </w:p>
              </w:tc>
            </w:tr>
            <w:tr w:rsidR="00721D43" w:rsidRPr="00A012C4" w:rsidTr="00721D43">
              <w:trPr>
                <w:trHeight w:hRule="exact" w:val="12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горячего водоснабжения,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0,18</w:t>
                  </w:r>
                </w:p>
              </w:tc>
            </w:tr>
            <w:tr w:rsidR="00721D43" w:rsidRPr="00A012C4" w:rsidTr="00721D43">
              <w:trPr>
                <w:trHeight w:hRule="exact" w:val="9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Циркуляционные насосы отопления, относящиеся к общему имуществу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0,10</w:t>
                  </w:r>
                </w:p>
              </w:tc>
            </w:tr>
            <w:tr w:rsidR="00721D43" w:rsidRPr="00A012C4" w:rsidTr="00721D43">
              <w:trPr>
                <w:trHeight w:hRule="exact" w:val="360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40" w:lineRule="auto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Прочее оборудование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0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24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ind w:left="180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D43" w:rsidRPr="00A012C4" w:rsidRDefault="00721D43" w:rsidP="00721D43">
                  <w:pPr>
                    <w:pStyle w:val="2"/>
                    <w:shd w:val="clear" w:color="auto" w:fill="auto"/>
                    <w:spacing w:after="0" w:line="230" w:lineRule="exact"/>
                    <w:jc w:val="both"/>
                    <w:rPr>
                      <w:sz w:val="24"/>
                      <w:szCs w:val="24"/>
                    </w:rPr>
                  </w:pPr>
                  <w:r w:rsidRPr="00A012C4">
                    <w:rPr>
                      <w:rStyle w:val="1"/>
                    </w:rPr>
                    <w:t>0,28</w:t>
                  </w:r>
                </w:p>
              </w:tc>
            </w:tr>
          </w:tbl>
          <w:p w:rsidR="004B60E5" w:rsidRPr="00A012C4" w:rsidRDefault="004B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F41" w:rsidRPr="00A012C4" w:rsidTr="00F7114E">
        <w:tc>
          <w:tcPr>
            <w:tcW w:w="11057" w:type="dxa"/>
            <w:gridSpan w:val="4"/>
          </w:tcPr>
          <w:p w:rsidR="00256F41" w:rsidRPr="00A012C4" w:rsidRDefault="00256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6F41" w:rsidRPr="00A012C4" w:rsidTr="002775F4">
        <w:trPr>
          <w:trHeight w:val="3060"/>
        </w:trPr>
        <w:tc>
          <w:tcPr>
            <w:tcW w:w="535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D77E73" w:rsidRPr="00A012C4" w:rsidRDefault="00256F41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номер, наименование принявшего акт органа)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6F41" w:rsidRPr="00A012C4" w:rsidRDefault="00256F41" w:rsidP="0072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21D43" w:rsidRPr="00A012C4" w:rsidRDefault="00721D43" w:rsidP="0072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Распоряжение № 162-РВ от 09.12.2014г. Министерства ЖКХ МО</w:t>
            </w:r>
          </w:p>
        </w:tc>
      </w:tr>
    </w:tbl>
    <w:tbl>
      <w:tblPr>
        <w:tblStyle w:val="10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49"/>
        <w:gridCol w:w="568"/>
        <w:gridCol w:w="141"/>
        <w:gridCol w:w="6946"/>
      </w:tblGrid>
      <w:tr w:rsidR="001D3009" w:rsidRPr="00311F04" w:rsidTr="006474B6">
        <w:trPr>
          <w:trHeight w:val="270"/>
        </w:trPr>
        <w:tc>
          <w:tcPr>
            <w:tcW w:w="11057" w:type="dxa"/>
            <w:gridSpan w:val="6"/>
            <w:shd w:val="solid" w:color="9CC2E5" w:themeColor="accent1" w:themeTint="99" w:fill="auto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заполнения/ внесение изменений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717BD4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  <w:r w:rsidRPr="00A012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6946" w:type="dxa"/>
          </w:tcPr>
          <w:p w:rsidR="001D3009" w:rsidRPr="006474B6" w:rsidRDefault="001D3009" w:rsidP="00EF45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5CB">
              <w:rPr>
                <w:rFonts w:ascii="Times New Roman" w:hAnsi="Times New Roman" w:cs="Times New Roman"/>
                <w:b/>
                <w:sz w:val="24"/>
                <w:szCs w:val="24"/>
              </w:rPr>
              <w:t>Газовое снабжение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Тип предоставления услуги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прямые договора с собственниками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</w:tr>
      <w:tr w:rsidR="001D3009" w:rsidRPr="00311F04" w:rsidTr="006474B6">
        <w:trPr>
          <w:trHeight w:val="995"/>
        </w:trPr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Тариф, установленный для потребителей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946" w:type="dxa"/>
          </w:tcPr>
          <w:tbl>
            <w:tblPr>
              <w:tblW w:w="627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60"/>
              <w:gridCol w:w="101"/>
              <w:gridCol w:w="1593"/>
              <w:gridCol w:w="567"/>
              <w:gridCol w:w="675"/>
              <w:gridCol w:w="567"/>
              <w:gridCol w:w="567"/>
              <w:gridCol w:w="1701"/>
            </w:tblGrid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у абонента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1032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Нормативы потребления газа в месяц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Цены на газ в руб./1куб.м с 01.07.2015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Размер платы за газ, приведенный к объемам потребления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при наличии центрального отопления 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10,00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58,00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Приготовлении пищи и нагрев воды  с использованием газовой плиты и газового водонагревателя при отсутствии центрального </w:t>
                  </w: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118,50</w:t>
                  </w:r>
                </w:p>
              </w:tc>
            </w:tr>
            <w:tr w:rsidR="001D3009" w:rsidRPr="00311F04" w:rsidTr="00EF4542">
              <w:trPr>
                <w:trHeight w:val="39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11,60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67,28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67,20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индивидуального (поквартирного) отопления, в том числе с одновременным использованием газа по другим направлениям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 и газового водонагревателя при отсутствии центрального горячего водоснабжения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116,35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при отсутствии газового водонагревателя и центрального горячего водоснабжения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11,60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58,43</w:t>
                  </w:r>
                </w:p>
              </w:tc>
            </w:tr>
            <w:tr w:rsidR="001D3009" w:rsidRPr="00311F04" w:rsidTr="00EF4542">
              <w:trPr>
                <w:trHeight w:val="408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Нагрев воды с использованием газового водонагревателя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13,10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/чел.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65,98</w:t>
                  </w:r>
                </w:p>
              </w:tc>
            </w:tr>
            <w:tr w:rsidR="001D3009" w:rsidRPr="00311F04" w:rsidTr="00EF4542">
              <w:trPr>
                <w:trHeight w:val="816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в пределах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35,26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Индивидуальное (поквартирное) отопление жилых помещений (жилых домов, квартир, комнат) сверх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станданта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нормативной площади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6,059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42,41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4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75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цели (отопление нежилых помещений) при отсутствии приборов учета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26,00 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куб.м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отапливаемой площади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6,258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162,71</w:t>
                  </w:r>
                </w:p>
              </w:tc>
            </w:tr>
            <w:tr w:rsidR="001D3009" w:rsidRPr="00311F04" w:rsidTr="00EF4542">
              <w:trPr>
                <w:trHeight w:val="555"/>
              </w:trPr>
              <w:tc>
                <w:tcPr>
                  <w:tcW w:w="627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наличии у абонента приборов учета газа (газовых счетчиков)</w:t>
                  </w:r>
                </w:p>
              </w:tc>
            </w:tr>
            <w:tr w:rsidR="001D3009" w:rsidRPr="00311F04" w:rsidTr="00EF4542">
              <w:trPr>
                <w:trHeight w:val="828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Направление вида  использования газа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Цены на газ в руб./1000куб.м с 01.07.2015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Цена  за 1м3 газа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 отсутствии индивидуального (поквартирного) отопления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Приготовление пищи и нагрев воды с использованием газовой плиты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5800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5,80</w:t>
                  </w:r>
                </w:p>
              </w:tc>
            </w:tr>
            <w:tr w:rsidR="001D3009" w:rsidRPr="00311F04" w:rsidTr="00EF4542">
              <w:trPr>
                <w:trHeight w:val="420"/>
              </w:trPr>
              <w:tc>
                <w:tcPr>
                  <w:tcW w:w="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Приготовление пищи и нагрев воды с использованием газовой плиты и газового водонагревателя 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5130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5,13</w:t>
                  </w:r>
                </w:p>
              </w:tc>
            </w:tr>
            <w:tr w:rsidR="001D3009" w:rsidRPr="00311F04" w:rsidTr="00EF4542">
              <w:trPr>
                <w:trHeight w:val="300"/>
              </w:trPr>
              <w:tc>
                <w:tcPr>
                  <w:tcW w:w="6271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 наличии индивидуального (поквартирного) отопления </w:t>
                  </w:r>
                </w:p>
              </w:tc>
            </w:tr>
            <w:tr w:rsidR="001D3009" w:rsidRPr="00311F04" w:rsidTr="00EF4542">
              <w:trPr>
                <w:trHeight w:val="624"/>
              </w:trPr>
              <w:tc>
                <w:tcPr>
                  <w:tcW w:w="5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Индивидуальное (поквартирное) отопление жилых помещений (жилых домов, квартир, комнат), в том числе с одновременным использованием газа по  направлениям, указанным в п. 1,2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5037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D3009" w:rsidRPr="00311F04" w:rsidRDefault="001D3009" w:rsidP="00EF45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1F0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5,037</w:t>
                  </w:r>
                </w:p>
              </w:tc>
            </w:tr>
          </w:tbl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 (полное фирменное название, ИНН)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ИНН 5000001317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Договор №. 1613-15 от 01.06.2015г.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 67-Р от 16.06.2015г. Комитета по ценам и тарифам МО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0B7DF6" w:rsidRDefault="000B7DF6" w:rsidP="000B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01.07.2015г.</w:t>
            </w:r>
          </w:p>
          <w:p w:rsidR="001D3009" w:rsidRPr="00311F04" w:rsidRDefault="000B7DF6" w:rsidP="000B7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01.07.2016г. 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потребления коммунальной услуги в жилых помещениях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см.таблицу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gridSpan w:val="2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694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см.таблицу</w:t>
            </w:r>
            <w:proofErr w:type="spellEnd"/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</w:p>
        </w:tc>
      </w:tr>
      <w:tr w:rsidR="001D3009" w:rsidRPr="00311F04" w:rsidTr="006474B6">
        <w:tc>
          <w:tcPr>
            <w:tcW w:w="11057" w:type="dxa"/>
            <w:gridSpan w:val="6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3009" w:rsidRPr="00311F04" w:rsidTr="006474B6">
        <w:tc>
          <w:tcPr>
            <w:tcW w:w="567" w:type="dxa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потребление коммунальной услуги (дата, </w:t>
            </w: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номер, наименование принявшего акт органа) </w:t>
            </w:r>
          </w:p>
        </w:tc>
        <w:tc>
          <w:tcPr>
            <w:tcW w:w="1417" w:type="dxa"/>
            <w:gridSpan w:val="2"/>
          </w:tcPr>
          <w:p w:rsidR="001D3009" w:rsidRPr="00311F04" w:rsidRDefault="001D3009" w:rsidP="00E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7" w:type="dxa"/>
            <w:gridSpan w:val="2"/>
            <w:vAlign w:val="center"/>
          </w:tcPr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09.11.2006 № 1047/43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4">
              <w:rPr>
                <w:rFonts w:ascii="Times New Roman" w:hAnsi="Times New Roman" w:cs="Times New Roman"/>
                <w:sz w:val="24"/>
                <w:szCs w:val="24"/>
              </w:rPr>
              <w:t>Распоряжение  Комитета по ценам и тарифам МО  от 16.06.2015г. №67-Р</w:t>
            </w:r>
          </w:p>
          <w:p w:rsidR="001D3009" w:rsidRPr="00311F04" w:rsidRDefault="001D3009" w:rsidP="00EF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7FC" w:rsidRPr="00C577FC" w:rsidRDefault="00C577FC">
      <w:pPr>
        <w:rPr>
          <w:b/>
          <w:color w:val="1F4E79" w:themeColor="accent1" w:themeShade="80"/>
          <w:sz w:val="28"/>
          <w:szCs w:val="28"/>
        </w:rPr>
      </w:pPr>
    </w:p>
    <w:sectPr w:rsidR="00C577FC" w:rsidRPr="00C577FC" w:rsidSect="00F711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511B"/>
    <w:multiLevelType w:val="hybridMultilevel"/>
    <w:tmpl w:val="7BAAC286"/>
    <w:lvl w:ilvl="0" w:tplc="B4F0D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FC"/>
    <w:rsid w:val="0001085C"/>
    <w:rsid w:val="000128CF"/>
    <w:rsid w:val="0001799F"/>
    <w:rsid w:val="00033350"/>
    <w:rsid w:val="00034B65"/>
    <w:rsid w:val="00035AAD"/>
    <w:rsid w:val="000B3D2C"/>
    <w:rsid w:val="000B7DF6"/>
    <w:rsid w:val="000F0E05"/>
    <w:rsid w:val="000F2214"/>
    <w:rsid w:val="00133471"/>
    <w:rsid w:val="00153512"/>
    <w:rsid w:val="00196CBA"/>
    <w:rsid w:val="001D3009"/>
    <w:rsid w:val="001F6E71"/>
    <w:rsid w:val="002203C9"/>
    <w:rsid w:val="00251D11"/>
    <w:rsid w:val="00254F83"/>
    <w:rsid w:val="00256F41"/>
    <w:rsid w:val="002775F4"/>
    <w:rsid w:val="002F1E50"/>
    <w:rsid w:val="00323FE0"/>
    <w:rsid w:val="003767A8"/>
    <w:rsid w:val="00381278"/>
    <w:rsid w:val="003E6058"/>
    <w:rsid w:val="00491496"/>
    <w:rsid w:val="00492E2A"/>
    <w:rsid w:val="004A14F4"/>
    <w:rsid w:val="004B60E5"/>
    <w:rsid w:val="004E04D6"/>
    <w:rsid w:val="004F2B18"/>
    <w:rsid w:val="00513937"/>
    <w:rsid w:val="00582CC1"/>
    <w:rsid w:val="005D4B14"/>
    <w:rsid w:val="005E71EF"/>
    <w:rsid w:val="00634A14"/>
    <w:rsid w:val="006474B6"/>
    <w:rsid w:val="006A37BF"/>
    <w:rsid w:val="006B6055"/>
    <w:rsid w:val="0071755B"/>
    <w:rsid w:val="00717BD4"/>
    <w:rsid w:val="00721D43"/>
    <w:rsid w:val="007455CB"/>
    <w:rsid w:val="00754AB5"/>
    <w:rsid w:val="008055F9"/>
    <w:rsid w:val="008230AB"/>
    <w:rsid w:val="008752BA"/>
    <w:rsid w:val="0088292E"/>
    <w:rsid w:val="00883BE3"/>
    <w:rsid w:val="0092285E"/>
    <w:rsid w:val="009523DF"/>
    <w:rsid w:val="00960F9B"/>
    <w:rsid w:val="009A1078"/>
    <w:rsid w:val="009C2B71"/>
    <w:rsid w:val="009D63AF"/>
    <w:rsid w:val="00A012C4"/>
    <w:rsid w:val="00A60E2B"/>
    <w:rsid w:val="00A94202"/>
    <w:rsid w:val="00AD3ED7"/>
    <w:rsid w:val="00AD5F2E"/>
    <w:rsid w:val="00AF68DE"/>
    <w:rsid w:val="00B27125"/>
    <w:rsid w:val="00B53507"/>
    <w:rsid w:val="00C354CD"/>
    <w:rsid w:val="00C577FC"/>
    <w:rsid w:val="00C94A24"/>
    <w:rsid w:val="00CC4968"/>
    <w:rsid w:val="00D0664D"/>
    <w:rsid w:val="00D14788"/>
    <w:rsid w:val="00D17A01"/>
    <w:rsid w:val="00D45F0D"/>
    <w:rsid w:val="00D77E73"/>
    <w:rsid w:val="00DC0C43"/>
    <w:rsid w:val="00DD1866"/>
    <w:rsid w:val="00DE29E1"/>
    <w:rsid w:val="00E01774"/>
    <w:rsid w:val="00EA323C"/>
    <w:rsid w:val="00EE5CDA"/>
    <w:rsid w:val="00EF4542"/>
    <w:rsid w:val="00F15424"/>
    <w:rsid w:val="00F429FA"/>
    <w:rsid w:val="00F45C0D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1EF6"/>
  <w15:docId w15:val="{48BD05DD-4BA9-45AD-9466-CFFDF511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0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664D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88292E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6"/>
    <w:rsid w:val="0088292E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292E"/>
    <w:pPr>
      <w:widowControl w:val="0"/>
      <w:shd w:val="clear" w:color="auto" w:fill="FFFFFF"/>
      <w:spacing w:after="540" w:line="302" w:lineRule="exact"/>
    </w:pPr>
    <w:rPr>
      <w:rFonts w:ascii="Times New Roman" w:eastAsia="Times New Roman" w:hAnsi="Times New Roman" w:cs="Times New Roman"/>
      <w:spacing w:val="10"/>
    </w:rPr>
  </w:style>
  <w:style w:type="table" w:customStyle="1" w:styleId="10">
    <w:name w:val="Сетка таблицы1"/>
    <w:basedOn w:val="a1"/>
    <w:next w:val="a3"/>
    <w:uiPriority w:val="39"/>
    <w:rsid w:val="001D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-feniks.ru/pages/docs2/3d/2/dogovor_elektrosnabzheniya._istra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cp:lastPrinted>2016-02-01T13:16:00Z</cp:lastPrinted>
  <dcterms:created xsi:type="dcterms:W3CDTF">2017-03-31T08:33:00Z</dcterms:created>
  <dcterms:modified xsi:type="dcterms:W3CDTF">2017-03-31T08:41:00Z</dcterms:modified>
</cp:coreProperties>
</file>