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3712A928" w:rsidR="00C14D77" w:rsidRPr="00AD0EB2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061D30">
        <w:rPr>
          <w:b/>
          <w:color w:val="1F497D" w:themeColor="text2"/>
          <w:sz w:val="28"/>
          <w:szCs w:val="28"/>
        </w:rPr>
        <w:t>6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0EEAFA1" w:rsidR="00C14D77" w:rsidRPr="00582AD7" w:rsidRDefault="00061D3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Перекрытия деревянные неоштукатуренные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52EF3A9" w:rsidR="00C14D77" w:rsidRPr="00E52FE6" w:rsidRDefault="00C65FB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Монолитные ж/б, газобетонные блоки, 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7E5B88C3" w:rsidR="00C14D77" w:rsidRPr="00341219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  <w:shd w:val="clear" w:color="auto" w:fill="FFFFFF"/>
              </w:rPr>
              <w:t>Облицованный к</w:t>
            </w:r>
            <w:r w:rsidR="00061D30">
              <w:rPr>
                <w:color w:val="000000"/>
                <w:sz w:val="20"/>
                <w:szCs w:val="20"/>
                <w:shd w:val="clear" w:color="auto" w:fill="FFFFFF"/>
              </w:rPr>
              <w:t>ирпичом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05A1E5CD" w:rsidR="00C14D77" w:rsidRPr="005673DA" w:rsidRDefault="00061D3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Жесткая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5B158181" w:rsidR="00C14D77" w:rsidRPr="00341219" w:rsidRDefault="00061D3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Вентилируемая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0F4974D7" w:rsidR="00C14D77" w:rsidRPr="001377BB" w:rsidRDefault="00061D3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1640,50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10140CF6" w:rsidR="00C14D77" w:rsidRPr="00855AC0" w:rsidRDefault="00C14D7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C41FD53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1BC03044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16AE6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0828AEB3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16AE6">
              <w:rPr>
                <w:color w:val="000000"/>
                <w:sz w:val="20"/>
                <w:szCs w:val="20"/>
              </w:rPr>
              <w:t>8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0999AA3E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16AE6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4091509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271235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6AB6709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04349B2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3FBD267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4098C06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086DF41A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4E017A0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5E377C0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5FB0" w:rsidRPr="009E79ED" w14:paraId="1C8B8D5C" w14:textId="77777777" w:rsidTr="00C65FB0">
        <w:trPr>
          <w:trHeight w:val="63"/>
        </w:trPr>
        <w:tc>
          <w:tcPr>
            <w:tcW w:w="299" w:type="pct"/>
          </w:tcPr>
          <w:p w14:paraId="15688E92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22F62" w14:textId="65010B14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B50B339" w14:textId="7412DB1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1F84569" w14:textId="1C822EB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65FB0" w:rsidRPr="009E79ED" w14:paraId="1BF13A4D" w14:textId="77777777" w:rsidTr="00C14D77">
        <w:trPr>
          <w:trHeight w:val="63"/>
        </w:trPr>
        <w:tc>
          <w:tcPr>
            <w:tcW w:w="299" w:type="pct"/>
          </w:tcPr>
          <w:p w14:paraId="30BACF73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B53E21" w14:textId="6051B4D9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91D392E" w14:textId="3993D3FB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274E3C" w14:textId="77381447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65FB0" w:rsidRPr="009E79ED" w14:paraId="0C731419" w14:textId="77777777" w:rsidTr="00C14D77">
        <w:trPr>
          <w:trHeight w:val="63"/>
        </w:trPr>
        <w:tc>
          <w:tcPr>
            <w:tcW w:w="299" w:type="pct"/>
          </w:tcPr>
          <w:p w14:paraId="10566209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FBA060" w14:textId="3D6EEEAA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C446A0D" w14:textId="63C6C7CC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A55322" w14:textId="331DFA90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061D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0102948" w:rsidR="00C14D77" w:rsidRPr="00855AC0" w:rsidRDefault="00316A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C705F39" w:rsidR="00C14D77" w:rsidRPr="00A646DE" w:rsidRDefault="00316AE6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547A75A1" w:rsidR="00C14D77" w:rsidRPr="00855AC0" w:rsidRDefault="00316AE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оповещения 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375AB"/>
    <w:rsid w:val="001377BB"/>
    <w:rsid w:val="00167CDC"/>
    <w:rsid w:val="0019555B"/>
    <w:rsid w:val="00255D24"/>
    <w:rsid w:val="00313B1C"/>
    <w:rsid w:val="00316AE6"/>
    <w:rsid w:val="00341219"/>
    <w:rsid w:val="00343AB7"/>
    <w:rsid w:val="003D69AB"/>
    <w:rsid w:val="004D170A"/>
    <w:rsid w:val="00582AD7"/>
    <w:rsid w:val="00586953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2021-04-28T13:07:00Z</dcterms:created>
  <dcterms:modified xsi:type="dcterms:W3CDTF">2021-04-28T13:07:00Z</dcterms:modified>
</cp:coreProperties>
</file>