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D7" w:rsidRDefault="00FB77C9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0" distR="0" simplePos="0" relativeHeight="251657216" behindDoc="1" locked="0" layoutInCell="1" allowOverlap="1" wp14:anchorId="17B61AC2" wp14:editId="402D2FDC">
            <wp:simplePos x="0" y="0"/>
            <wp:positionH relativeFrom="column">
              <wp:posOffset>-114300</wp:posOffset>
            </wp:positionH>
            <wp:positionV relativeFrom="line">
              <wp:posOffset>-457200</wp:posOffset>
            </wp:positionV>
            <wp:extent cx="6950710" cy="2028190"/>
            <wp:effectExtent l="0" t="0" r="8890" b="3810"/>
            <wp:wrapNone/>
            <wp:docPr id="1073741825" name="officeArt object" descr="P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Page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rcRect t="15212"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20281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923DF" w:rsidRDefault="000923DF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3DF" w:rsidRPr="000923DF" w:rsidRDefault="000923DF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016F" w:rsidRPr="00B4547A" w:rsidRDefault="0068530C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noProof/>
          <w:sz w:val="32"/>
          <w:szCs w:val="28"/>
        </w:rPr>
      </w:pPr>
      <w:r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50727CAF" wp14:editId="532612E6">
            <wp:simplePos x="0" y="0"/>
            <wp:positionH relativeFrom="margin">
              <wp:align>right</wp:align>
            </wp:positionH>
            <wp:positionV relativeFrom="paragraph">
              <wp:posOffset>34422</wp:posOffset>
            </wp:positionV>
            <wp:extent cx="1275080" cy="1177290"/>
            <wp:effectExtent l="0" t="0" r="1270" b="3810"/>
            <wp:wrapTight wrapText="bothSides">
              <wp:wrapPolygon edited="0">
                <wp:start x="0" y="0"/>
                <wp:lineTo x="0" y="21320"/>
                <wp:lineTo x="21299" y="21320"/>
                <wp:lineTo x="21299" y="0"/>
                <wp:lineTo x="0" y="0"/>
              </wp:wrapPolygon>
            </wp:wrapTight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22"/>
                    <a:stretch/>
                  </pic:blipFill>
                  <pic:spPr bwMode="auto">
                    <a:xfrm>
                      <a:off x="0" y="0"/>
                      <a:ext cx="1275080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E3F"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t>УВАЖАЕМЫЕ АБОНЕНТЫ</w:t>
      </w:r>
      <w:r w:rsidR="00B5016F"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t xml:space="preserve"> </w:t>
      </w:r>
    </w:p>
    <w:p w:rsidR="00B5016F" w:rsidRPr="00B4547A" w:rsidRDefault="00FD1295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32"/>
          <w:szCs w:val="28"/>
        </w:rPr>
      </w:pPr>
      <w:r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t>Управления "Истра"</w:t>
      </w:r>
      <w:r w:rsidR="00B4547A"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t>(</w:t>
      </w:r>
      <w:r w:rsidR="00B4547A" w:rsidRPr="00B4547A">
        <w:rPr>
          <w:b/>
        </w:rPr>
        <w:t xml:space="preserve"> </w:t>
      </w:r>
      <w:r w:rsidR="00B4547A" w:rsidRPr="00B4547A">
        <w:rPr>
          <w:rFonts w:ascii="Century Gothic" w:eastAsia="Century Gothic" w:hAnsi="Century Gothic" w:cs="Century Gothic"/>
          <w:b/>
          <w:noProof/>
          <w:sz w:val="32"/>
          <w:szCs w:val="28"/>
        </w:rPr>
        <w:t>г.о.Истра, ЗАТО Восход)</w:t>
      </w:r>
      <w:r w:rsidR="00B5016F" w:rsidRPr="00B4547A">
        <w:rPr>
          <w:rFonts w:ascii="Century Gothic" w:eastAsia="Century Gothic" w:hAnsi="Century Gothic" w:cs="Century Gothic"/>
          <w:b/>
          <w:sz w:val="32"/>
          <w:szCs w:val="28"/>
        </w:rPr>
        <w:t>!</w:t>
      </w:r>
    </w:p>
    <w:p w:rsidR="00B5016F" w:rsidRPr="00B5016F" w:rsidRDefault="00B5016F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sz w:val="8"/>
          <w:szCs w:val="28"/>
        </w:rPr>
      </w:pPr>
    </w:p>
    <w:p w:rsidR="001A2E3F" w:rsidRPr="00020250" w:rsidRDefault="00B5016F" w:rsidP="001A2E3F">
      <w:pPr>
        <w:ind w:left="284" w:right="-8"/>
        <w:jc w:val="center"/>
        <w:rPr>
          <w:rFonts w:ascii="Century Gothic" w:eastAsia="Century Gothic" w:hAnsi="Century Gothic" w:cs="Century Gothic"/>
          <w:sz w:val="32"/>
          <w:szCs w:val="28"/>
        </w:rPr>
      </w:pPr>
      <w:r>
        <w:rPr>
          <w:rFonts w:ascii="Century Gothic" w:eastAsia="Century Gothic" w:hAnsi="Century Gothic" w:cs="Century Gothic"/>
          <w:sz w:val="32"/>
          <w:szCs w:val="28"/>
        </w:rPr>
        <w:t>В</w:t>
      </w:r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 xml:space="preserve"> целях предупреждения распространения новой </w:t>
      </w:r>
      <w:proofErr w:type="spellStart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короновирусной</w:t>
      </w:r>
      <w:proofErr w:type="spellEnd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 xml:space="preserve"> инфекции</w:t>
      </w:r>
      <w:r w:rsidR="004D7813" w:rsidRPr="00020250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(2019-</w:t>
      </w:r>
      <w:proofErr w:type="spellStart"/>
      <w:r w:rsidR="001A2E3F" w:rsidRPr="00020250">
        <w:rPr>
          <w:rFonts w:ascii="Century Gothic" w:eastAsia="Century Gothic" w:hAnsi="Century Gothic" w:cs="Century Gothic"/>
          <w:sz w:val="32"/>
          <w:szCs w:val="28"/>
          <w:lang w:val="en-US"/>
        </w:rPr>
        <w:t>nCoV</w:t>
      </w:r>
      <w:proofErr w:type="spellEnd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)</w:t>
      </w:r>
    </w:p>
    <w:p w:rsidR="00D90AE3" w:rsidRPr="00D605C2" w:rsidRDefault="00D90AE3" w:rsidP="00E607AB">
      <w:pPr>
        <w:pStyle w:val="a5"/>
        <w:spacing w:before="0" w:after="0"/>
        <w:ind w:firstLine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МосОблЕИРЦ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рекомендует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своим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клиентам</w:t>
      </w:r>
      <w:r w:rsidRPr="00D605C2">
        <w:rPr>
          <w:rFonts w:ascii="Century Gothic" w:hAnsi="Century Gothic" w:cs="Times New Roman"/>
        </w:rPr>
        <w:t xml:space="preserve"> </w:t>
      </w:r>
      <w:r w:rsidR="00005642" w:rsidRPr="00D605C2">
        <w:rPr>
          <w:rFonts w:ascii="Century Gothic" w:hAnsi="Century Gothic" w:cs="Cambria"/>
        </w:rPr>
        <w:t>временно</w:t>
      </w:r>
      <w:r w:rsidR="00005642"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воздержаться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от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посещения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клиентских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офисов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воспользоваться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удобными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дистанционны</w:t>
      </w:r>
      <w:r w:rsidR="004D7813" w:rsidRPr="00D605C2">
        <w:rPr>
          <w:rFonts w:ascii="Century Gothic" w:hAnsi="Century Gothic" w:cs="Cambria"/>
        </w:rPr>
        <w:t>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сервисами</w:t>
      </w:r>
      <w:r w:rsidR="002C1276" w:rsidRPr="00D605C2">
        <w:rPr>
          <w:rFonts w:ascii="Century Gothic" w:hAnsi="Century Gothic" w:cs="Times New Roman"/>
        </w:rPr>
        <w:t>:</w:t>
      </w:r>
    </w:p>
    <w:p w:rsidR="00D90AE3" w:rsidRPr="00D605C2" w:rsidRDefault="00005642" w:rsidP="002C1276">
      <w:pPr>
        <w:pStyle w:val="a5"/>
        <w:numPr>
          <w:ilvl w:val="0"/>
          <w:numId w:val="8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ч</w:t>
      </w:r>
      <w:r w:rsidR="00D90AE3" w:rsidRPr="00D605C2">
        <w:rPr>
          <w:rFonts w:ascii="Century Gothic" w:hAnsi="Century Gothic" w:cs="Cambria"/>
        </w:rPr>
        <w:t>ерез</w:t>
      </w:r>
      <w:r w:rsidR="00D90AE3" w:rsidRPr="00D605C2">
        <w:rPr>
          <w:rFonts w:ascii="Century Gothic" w:hAnsi="Century Gothic"/>
        </w:rPr>
        <w:t> </w:t>
      </w:r>
      <w:r w:rsidR="00D90AE3" w:rsidRPr="00D605C2">
        <w:rPr>
          <w:rFonts w:ascii="Century Gothic" w:hAnsi="Century Gothic" w:cs="Cambria"/>
          <w:b/>
        </w:rPr>
        <w:t>Единый</w:t>
      </w:r>
      <w:r w:rsidR="00D90AE3" w:rsidRPr="00D605C2">
        <w:rPr>
          <w:rFonts w:ascii="Century Gothic" w:hAnsi="Century Gothic" w:cs="Times New Roman"/>
          <w:b/>
        </w:rPr>
        <w:t xml:space="preserve"> </w:t>
      </w:r>
      <w:r w:rsidR="00D90AE3" w:rsidRPr="00D605C2">
        <w:rPr>
          <w:rFonts w:ascii="Century Gothic" w:hAnsi="Century Gothic" w:cs="Cambria"/>
          <w:b/>
        </w:rPr>
        <w:t>личный</w:t>
      </w:r>
      <w:r w:rsidR="00D90AE3" w:rsidRPr="00D605C2">
        <w:rPr>
          <w:rFonts w:ascii="Century Gothic" w:hAnsi="Century Gothic" w:cs="Times New Roman"/>
          <w:b/>
        </w:rPr>
        <w:t xml:space="preserve"> </w:t>
      </w:r>
      <w:r w:rsidR="00D90AE3" w:rsidRPr="00D605C2">
        <w:rPr>
          <w:rFonts w:ascii="Century Gothic" w:hAnsi="Century Gothic" w:cs="Cambria"/>
          <w:b/>
        </w:rPr>
        <w:t>кабинет</w:t>
      </w:r>
      <w:r w:rsidR="00E607AB" w:rsidRPr="00D605C2">
        <w:rPr>
          <w:rFonts w:ascii="Century Gothic" w:hAnsi="Century Gothic" w:cs="Times New Roman"/>
        </w:rPr>
        <w:t xml:space="preserve">. </w:t>
      </w:r>
      <w:r w:rsidR="00E607AB" w:rsidRPr="00D605C2">
        <w:rPr>
          <w:rFonts w:ascii="Century Gothic" w:hAnsi="Century Gothic" w:cs="Cambria"/>
        </w:rPr>
        <w:t>Сервис</w:t>
      </w:r>
      <w:r w:rsidR="00E607AB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Times New Roman"/>
        </w:rPr>
        <w:t xml:space="preserve"> </w:t>
      </w:r>
      <w:proofErr w:type="gramStart"/>
      <w:r w:rsidR="00D90AE3" w:rsidRPr="00D605C2">
        <w:rPr>
          <w:rFonts w:ascii="Century Gothic" w:hAnsi="Century Gothic" w:cs="Cambria"/>
        </w:rPr>
        <w:t>позволяет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пользов</w:t>
      </w:r>
      <w:r w:rsidR="00E607AB" w:rsidRPr="00D605C2">
        <w:rPr>
          <w:rFonts w:ascii="Century Gothic" w:hAnsi="Century Gothic" w:cs="Cambria"/>
        </w:rPr>
        <w:t>а</w:t>
      </w:r>
      <w:r w:rsidR="00D90AE3" w:rsidRPr="00D605C2">
        <w:rPr>
          <w:rFonts w:ascii="Century Gothic" w:hAnsi="Century Gothic" w:cs="Cambria"/>
        </w:rPr>
        <w:t>ться</w:t>
      </w:r>
      <w:r w:rsidR="00D90AE3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всеми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услугами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ЕИРЦ</w:t>
      </w:r>
      <w:r w:rsidR="00D90AE3" w:rsidRPr="00D605C2">
        <w:rPr>
          <w:rFonts w:ascii="Century Gothic" w:hAnsi="Century Gothic" w:cs="Times New Roman"/>
        </w:rPr>
        <w:t xml:space="preserve">  </w:t>
      </w:r>
      <w:r w:rsidR="00D90AE3" w:rsidRPr="00D605C2">
        <w:rPr>
          <w:rFonts w:ascii="Century Gothic" w:hAnsi="Century Gothic" w:cs="Cambria"/>
        </w:rPr>
        <w:t>не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выходя</w:t>
      </w:r>
      <w:proofErr w:type="gramEnd"/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из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дома</w:t>
      </w:r>
      <w:r w:rsidR="00D90AE3" w:rsidRPr="00D605C2">
        <w:rPr>
          <w:rFonts w:ascii="Century Gothic" w:hAnsi="Century Gothic" w:cs="Times New Roman"/>
        </w:rPr>
        <w:t xml:space="preserve">. </w:t>
      </w:r>
      <w:r w:rsidR="00D90AE3" w:rsidRPr="00D605C2">
        <w:rPr>
          <w:rFonts w:ascii="Century Gothic" w:hAnsi="Century Gothic"/>
        </w:rPr>
        <w:t> </w:t>
      </w:r>
      <w:r w:rsidR="00E607AB" w:rsidRPr="00D605C2">
        <w:rPr>
          <w:rFonts w:ascii="Century Gothic" w:hAnsi="Century Gothic" w:cs="Cambria"/>
        </w:rPr>
        <w:t>В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Личном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кабинете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можно</w:t>
      </w:r>
      <w:r w:rsidR="00E607AB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передавать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показания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приборов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учета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без</w:t>
      </w:r>
      <w:r w:rsidR="00D90AE3" w:rsidRPr="00D605C2">
        <w:rPr>
          <w:rFonts w:ascii="Century Gothic" w:hAnsi="Century Gothic" w:cs="Centaur"/>
        </w:rPr>
        <w:t> </w:t>
      </w:r>
      <w:r w:rsidR="00D90AE3" w:rsidRPr="00D605C2">
        <w:rPr>
          <w:rFonts w:ascii="Century Gothic" w:hAnsi="Century Gothic" w:cs="Cambria"/>
        </w:rPr>
        <w:t>комиссии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оплачивать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ЖКУ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управлять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несколькими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лицевыми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счетами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направлять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заявления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консультироваться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со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специалистами</w:t>
      </w:r>
      <w:r w:rsidR="00D90AE3" w:rsidRPr="00D605C2">
        <w:rPr>
          <w:rFonts w:ascii="Century Gothic" w:hAnsi="Century Gothic" w:cs="Times New Roman"/>
        </w:rPr>
        <w:t xml:space="preserve">.  </w:t>
      </w:r>
      <w:r w:rsidR="00D90AE3" w:rsidRPr="00D605C2">
        <w:rPr>
          <w:rFonts w:ascii="Century Gothic" w:hAnsi="Century Gothic" w:cs="Cambria"/>
        </w:rPr>
        <w:t>Зайти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в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Личный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кабинет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можно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сайта</w:t>
      </w:r>
      <w:r w:rsidR="00D90AE3" w:rsidRPr="00D605C2">
        <w:rPr>
          <w:rFonts w:ascii="Century Gothic" w:hAnsi="Century Gothic" w:cs="Centaur"/>
        </w:rPr>
        <w:t> </w:t>
      </w:r>
      <w:proofErr w:type="spellStart"/>
      <w:r w:rsidR="00AE561A">
        <w:fldChar w:fldCharType="begin"/>
      </w:r>
      <w:r w:rsidR="00AE561A">
        <w:instrText xml:space="preserve"> HYPERLINK "https://domodedovod.ru/goto/https:/xn--90aijkdmaud0d.xn--p1ai/" \t "_blank" </w:instrText>
      </w:r>
      <w:r w:rsidR="00AE561A">
        <w:fldChar w:fldCharType="separate"/>
      </w:r>
      <w:r w:rsidR="00D90AE3" w:rsidRPr="00D605C2">
        <w:rPr>
          <w:rFonts w:ascii="Century Gothic" w:hAnsi="Century Gothic" w:cs="Cambria"/>
        </w:rPr>
        <w:t>мособлеирц</w:t>
      </w:r>
      <w:proofErr w:type="gramStart"/>
      <w:r w:rsidR="00D90AE3" w:rsidRPr="00D605C2">
        <w:rPr>
          <w:rFonts w:ascii="Century Gothic" w:hAnsi="Century Gothic"/>
        </w:rPr>
        <w:t>.</w:t>
      </w:r>
      <w:r w:rsidR="00D90AE3" w:rsidRPr="00D605C2">
        <w:rPr>
          <w:rFonts w:ascii="Century Gothic" w:hAnsi="Century Gothic" w:cs="Cambria"/>
        </w:rPr>
        <w:t>р</w:t>
      </w:r>
      <w:proofErr w:type="gramEnd"/>
      <w:r w:rsidR="00D90AE3" w:rsidRPr="00D605C2">
        <w:rPr>
          <w:rFonts w:ascii="Century Gothic" w:hAnsi="Century Gothic" w:cs="Cambria"/>
        </w:rPr>
        <w:t>ф</w:t>
      </w:r>
      <w:proofErr w:type="spellEnd"/>
      <w:r w:rsidR="00AE561A">
        <w:rPr>
          <w:rFonts w:ascii="Century Gothic" w:hAnsi="Century Gothic" w:cs="Cambria"/>
        </w:rPr>
        <w:fldChar w:fldCharType="end"/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с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сайта</w:t>
      </w:r>
      <w:r w:rsidR="00D90AE3" w:rsidRPr="00D605C2">
        <w:rPr>
          <w:rFonts w:ascii="Century Gothic" w:hAnsi="Century Gothic" w:cs="Centaur"/>
        </w:rPr>
        <w:t> </w:t>
      </w:r>
      <w:hyperlink r:id="rId11" w:tgtFrame="_blank" w:history="1">
        <w:r w:rsidR="00D90AE3" w:rsidRPr="00D605C2">
          <w:rPr>
            <w:rFonts w:ascii="Century Gothic" w:hAnsi="Century Gothic"/>
          </w:rPr>
          <w:t>mosenergosbyt.ru</w:t>
        </w:r>
      </w:hyperlink>
      <w:r w:rsidR="00D90AE3" w:rsidRPr="00D605C2">
        <w:rPr>
          <w:rFonts w:ascii="Century Gothic" w:hAnsi="Century Gothic" w:cs="Times New Roman"/>
        </w:rPr>
        <w:t> </w:t>
      </w:r>
      <w:r w:rsidR="00D90AE3" w:rsidRPr="00D605C2">
        <w:rPr>
          <w:rFonts w:ascii="Century Gothic" w:hAnsi="Century Gothic" w:cs="Cambria"/>
        </w:rPr>
        <w:t>или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через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мобильное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приложение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entaur"/>
        </w:rPr>
        <w:t>«</w:t>
      </w:r>
      <w:r w:rsidR="00D90AE3" w:rsidRPr="00D605C2">
        <w:rPr>
          <w:rFonts w:ascii="Century Gothic" w:hAnsi="Century Gothic" w:cs="Cambria"/>
        </w:rPr>
        <w:t>Мой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Мосэнергосбыт</w:t>
      </w:r>
      <w:r w:rsidR="00D90AE3" w:rsidRPr="00D605C2">
        <w:rPr>
          <w:rFonts w:ascii="Century Gothic" w:hAnsi="Century Gothic" w:cs="Centaur"/>
        </w:rPr>
        <w:t>»</w:t>
      </w:r>
      <w:r w:rsidRPr="00D605C2">
        <w:rPr>
          <w:rFonts w:ascii="Century Gothic" w:hAnsi="Century Gothic" w:cs="Times New Roman"/>
        </w:rPr>
        <w:t>;</w:t>
      </w:r>
    </w:p>
    <w:p w:rsidR="00D90AE3" w:rsidRPr="00D605C2" w:rsidRDefault="00D90AE3" w:rsidP="002C1276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  <w:b/>
        </w:rPr>
        <w:t>по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телефонам</w:t>
      </w:r>
      <w:r w:rsidRPr="00D605C2">
        <w:rPr>
          <w:rFonts w:ascii="Century Gothic" w:hAnsi="Century Gothic" w:cs="Times New Roman"/>
          <w:b/>
        </w:rPr>
        <w:t xml:space="preserve"> </w:t>
      </w:r>
      <w:r w:rsidR="00020250" w:rsidRPr="00D605C2">
        <w:rPr>
          <w:rFonts w:ascii="Century Gothic" w:hAnsi="Century Gothic" w:cs="Cambria"/>
          <w:b/>
        </w:rPr>
        <w:t>К</w:t>
      </w:r>
      <w:r w:rsidRPr="00D605C2">
        <w:rPr>
          <w:rFonts w:ascii="Century Gothic" w:hAnsi="Century Gothic" w:cs="Cambria"/>
          <w:b/>
        </w:rPr>
        <w:t>онтактного</w:t>
      </w:r>
      <w:r w:rsidRPr="00D605C2">
        <w:rPr>
          <w:rFonts w:ascii="Century Gothic" w:hAnsi="Century Gothic" w:cs="Times New Roman"/>
          <w:b/>
        </w:rPr>
        <w:t xml:space="preserve"> </w:t>
      </w:r>
      <w:r w:rsidR="00020250" w:rsidRPr="00D605C2">
        <w:rPr>
          <w:rFonts w:ascii="Century Gothic" w:hAnsi="Century Gothic" w:cs="Cambria"/>
          <w:b/>
        </w:rPr>
        <w:t>Ц</w:t>
      </w:r>
      <w:r w:rsidRPr="00D605C2">
        <w:rPr>
          <w:rFonts w:ascii="Century Gothic" w:hAnsi="Century Gothic" w:cs="Cambria"/>
          <w:b/>
        </w:rPr>
        <w:t>ентра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можно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получить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справочную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информацию</w:t>
      </w:r>
      <w:r w:rsidRPr="00D605C2">
        <w:rPr>
          <w:rFonts w:ascii="Century Gothic" w:hAnsi="Century Gothic" w:cs="Times New Roman"/>
        </w:rPr>
        <w:t xml:space="preserve">, </w:t>
      </w:r>
      <w:r w:rsidRPr="00D605C2">
        <w:rPr>
          <w:rFonts w:ascii="Century Gothic" w:hAnsi="Century Gothic" w:cs="Cambria"/>
        </w:rPr>
        <w:t>проконсультироваться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предать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показания</w:t>
      </w:r>
      <w:r w:rsidRPr="00D605C2">
        <w:rPr>
          <w:rFonts w:ascii="Century Gothic" w:hAnsi="Century Gothic" w:cs="Times New Roman"/>
        </w:rPr>
        <w:t>.</w:t>
      </w:r>
    </w:p>
    <w:p w:rsidR="00EB770A" w:rsidRPr="00EB770A" w:rsidRDefault="00EB770A" w:rsidP="00EB770A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4"/>
        </w:rPr>
      </w:pPr>
    </w:p>
    <w:p w:rsidR="004D7813" w:rsidRPr="00920148" w:rsidRDefault="004D7813" w:rsidP="00B5216D">
      <w:pPr>
        <w:spacing w:after="0" w:line="240" w:lineRule="auto"/>
        <w:ind w:left="709" w:right="-8"/>
        <w:jc w:val="center"/>
        <w:rPr>
          <w:rFonts w:ascii="Century Gothic" w:eastAsia="Century Gothic" w:hAnsi="Century Gothic" w:cs="Century Gothic"/>
          <w:color w:val="auto"/>
          <w:sz w:val="32"/>
          <w:szCs w:val="28"/>
        </w:rPr>
      </w:pPr>
      <w:r w:rsidRPr="00920148">
        <w:rPr>
          <w:rFonts w:ascii="Century Gothic" w:eastAsia="Century Gothic" w:hAnsi="Century Gothic" w:cs="Cambria"/>
          <w:sz w:val="32"/>
          <w:szCs w:val="28"/>
        </w:rPr>
        <w:t>Телефон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единого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контактного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центра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entaur"/>
          <w:sz w:val="32"/>
          <w:szCs w:val="28"/>
        </w:rPr>
        <w:t>“</w:t>
      </w:r>
      <w:r w:rsidRPr="00920148">
        <w:rPr>
          <w:rFonts w:ascii="Century Gothic" w:eastAsia="Century Gothic" w:hAnsi="Century Gothic" w:cs="Cambria"/>
          <w:sz w:val="32"/>
          <w:szCs w:val="28"/>
        </w:rPr>
        <w:t>МосОблЕИРЦ</w:t>
      </w:r>
      <w:r w:rsidRPr="00920148">
        <w:rPr>
          <w:rFonts w:ascii="Century Gothic" w:eastAsia="Century Gothic" w:hAnsi="Century Gothic" w:cs="Centaur"/>
          <w:sz w:val="32"/>
          <w:szCs w:val="28"/>
        </w:rPr>
        <w:t>”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>:</w:t>
      </w:r>
    </w:p>
    <w:p w:rsidR="004D7813" w:rsidRPr="00920148" w:rsidRDefault="004D7813" w:rsidP="00B5216D">
      <w:pPr>
        <w:pStyle w:val="a5"/>
        <w:spacing w:before="0" w:after="0"/>
        <w:ind w:left="709"/>
        <w:jc w:val="center"/>
        <w:rPr>
          <w:rFonts w:ascii="Century Gothic" w:eastAsia="Century Gothic" w:hAnsi="Century Gothic" w:cs="Century Gothic"/>
          <w:b/>
          <w:sz w:val="36"/>
          <w:szCs w:val="28"/>
        </w:rPr>
      </w:pPr>
      <w:r w:rsidRPr="00920148">
        <w:rPr>
          <w:rFonts w:ascii="Century Gothic" w:eastAsia="Century Gothic" w:hAnsi="Century Gothic" w:cs="Century Gothic"/>
          <w:b/>
          <w:sz w:val="36"/>
          <w:szCs w:val="28"/>
        </w:rPr>
        <w:t xml:space="preserve">8-495-374-51-61; 8-496-245-15-99 </w:t>
      </w:r>
    </w:p>
    <w:p w:rsidR="004D7813" w:rsidRPr="00920148" w:rsidRDefault="004D7813" w:rsidP="004D7813">
      <w:pPr>
        <w:pStyle w:val="a5"/>
        <w:spacing w:before="0" w:after="0"/>
        <w:ind w:left="709"/>
        <w:jc w:val="center"/>
        <w:rPr>
          <w:rFonts w:ascii="Century Gothic" w:eastAsia="Century Gothic" w:hAnsi="Century Gothic" w:cs="Century Gothic"/>
          <w:sz w:val="32"/>
        </w:rPr>
      </w:pPr>
      <w:r w:rsidRPr="00920148">
        <w:rPr>
          <w:rFonts w:ascii="Century Gothic" w:eastAsia="Century Gothic" w:hAnsi="Century Gothic" w:cs="Cambria"/>
          <w:sz w:val="32"/>
        </w:rPr>
        <w:t>ежедневно</w:t>
      </w:r>
      <w:r w:rsidRPr="00920148">
        <w:rPr>
          <w:rFonts w:ascii="Century Gothic" w:eastAsia="Century Gothic" w:hAnsi="Century Gothic" w:cs="Century Gothic"/>
          <w:sz w:val="32"/>
        </w:rPr>
        <w:t xml:space="preserve"> </w:t>
      </w:r>
      <w:r w:rsidRPr="00920148">
        <w:rPr>
          <w:rFonts w:ascii="Century Gothic" w:eastAsia="Century Gothic" w:hAnsi="Century Gothic" w:cs="Cambria"/>
          <w:sz w:val="32"/>
        </w:rPr>
        <w:t>с</w:t>
      </w:r>
      <w:r w:rsidRPr="00920148">
        <w:rPr>
          <w:rFonts w:ascii="Century Gothic" w:eastAsia="Century Gothic" w:hAnsi="Century Gothic" w:cs="Century Gothic"/>
          <w:sz w:val="32"/>
        </w:rPr>
        <w:t xml:space="preserve"> 08.00 </w:t>
      </w:r>
      <w:r w:rsidRPr="00920148">
        <w:rPr>
          <w:rFonts w:ascii="Century Gothic" w:eastAsia="Century Gothic" w:hAnsi="Century Gothic" w:cs="Cambria"/>
          <w:sz w:val="32"/>
        </w:rPr>
        <w:t>до</w:t>
      </w:r>
      <w:r w:rsidRPr="00920148">
        <w:rPr>
          <w:rFonts w:ascii="Century Gothic" w:eastAsia="Century Gothic" w:hAnsi="Century Gothic" w:cs="Century Gothic"/>
          <w:sz w:val="32"/>
        </w:rPr>
        <w:t xml:space="preserve"> 22.00</w:t>
      </w:r>
    </w:p>
    <w:p w:rsidR="004D7813" w:rsidRPr="00EB770A" w:rsidRDefault="004D7813" w:rsidP="004D7813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8"/>
        </w:rPr>
      </w:pPr>
    </w:p>
    <w:p w:rsidR="00FD3D44" w:rsidRPr="00D605C2" w:rsidRDefault="00D90AE3" w:rsidP="002C1276">
      <w:pPr>
        <w:pStyle w:val="a8"/>
        <w:numPr>
          <w:ilvl w:val="0"/>
          <w:numId w:val="7"/>
        </w:numPr>
        <w:spacing w:after="0"/>
        <w:ind w:left="709"/>
        <w:jc w:val="both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Cambria"/>
          <w:b/>
          <w:sz w:val="24"/>
          <w:szCs w:val="24"/>
        </w:rPr>
        <w:t>по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телефонам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Cambria"/>
          <w:b/>
          <w:sz w:val="24"/>
          <w:szCs w:val="24"/>
        </w:rPr>
        <w:t>и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  <w:lang w:val="en-US"/>
        </w:rPr>
        <w:t>e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>-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  <w:lang w:val="en-US"/>
        </w:rPr>
        <w:t>mail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Cambria"/>
          <w:b/>
          <w:sz w:val="24"/>
          <w:szCs w:val="24"/>
        </w:rPr>
        <w:t>адресам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клиентских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офисов</w:t>
      </w:r>
      <w:r w:rsidR="006851E7" w:rsidRPr="00D605C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hAnsi="Century Gothic" w:cs="Cambria"/>
          <w:sz w:val="24"/>
          <w:szCs w:val="24"/>
        </w:rPr>
        <w:t>можно</w:t>
      </w:r>
      <w:r w:rsidR="006851E7" w:rsidRPr="00D605C2">
        <w:rPr>
          <w:rFonts w:ascii="Century Gothic" w:hAnsi="Century Gothic" w:cs="Times New Roman"/>
          <w:sz w:val="24"/>
          <w:szCs w:val="24"/>
        </w:rPr>
        <w:t xml:space="preserve"> </w:t>
      </w:r>
      <w:r w:rsidR="006851E7" w:rsidRPr="00D605C2">
        <w:rPr>
          <w:rFonts w:ascii="Century Gothic" w:hAnsi="Century Gothic" w:cs="Cambria"/>
          <w:sz w:val="24"/>
          <w:szCs w:val="24"/>
        </w:rPr>
        <w:t>п</w:t>
      </w:r>
      <w:r w:rsidRPr="00D605C2">
        <w:rPr>
          <w:rFonts w:ascii="Century Gothic" w:eastAsia="Arial Unicode MS" w:hAnsi="Century Gothic" w:cs="Cambria"/>
          <w:sz w:val="24"/>
          <w:szCs w:val="24"/>
        </w:rPr>
        <w:t>олуч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ить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консульт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ацию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напрямую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от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специалистов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FD1295" w:rsidRPr="00612468">
        <w:rPr>
          <w:rFonts w:ascii="Century Gothic" w:eastAsia="Arial Unicode MS" w:hAnsi="Century Gothic" w:cs="Times New Roman"/>
          <w:noProof/>
          <w:sz w:val="24"/>
          <w:szCs w:val="24"/>
        </w:rPr>
        <w:t>Управления "Истра"(обслуживает г.о.Истра, ЗАТО Восход)</w:t>
      </w:r>
      <w:r w:rsidR="00FD3D44" w:rsidRPr="00D605C2">
        <w:rPr>
          <w:rFonts w:ascii="Century Gothic" w:eastAsia="Arial Unicode MS" w:hAnsi="Century Gothic" w:cs="Times New Roman"/>
          <w:sz w:val="24"/>
          <w:szCs w:val="24"/>
        </w:rPr>
        <w:t>:</w:t>
      </w:r>
    </w:p>
    <w:p w:rsidR="00A4657D" w:rsidRDefault="005E21F3" w:rsidP="00A4657D">
      <w:pPr>
        <w:pStyle w:val="a8"/>
        <w:spacing w:after="0"/>
        <w:ind w:left="709"/>
        <w:jc w:val="center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Times New Roman"/>
          <w:sz w:val="24"/>
          <w:szCs w:val="24"/>
        </w:rPr>
        <w:t>8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495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374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-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51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-</w:t>
      </w:r>
      <w:r w:rsidR="006851E7" w:rsidRPr="00D605C2">
        <w:rPr>
          <w:rFonts w:ascii="Century Gothic" w:eastAsia="Arial Unicode MS" w:hAnsi="Century Gothic" w:cs="Times New Roman"/>
          <w:sz w:val="24"/>
          <w:szCs w:val="24"/>
        </w:rPr>
        <w:t>9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1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(</w:t>
      </w:r>
      <w:r w:rsidRPr="00D605C2">
        <w:rPr>
          <w:rFonts w:ascii="Century Gothic" w:eastAsia="Arial Unicode MS" w:hAnsi="Century Gothic" w:cs="Cambria"/>
          <w:sz w:val="24"/>
          <w:szCs w:val="24"/>
        </w:rPr>
        <w:t>доб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.</w:t>
      </w:r>
      <w:r w:rsidR="00FD1295" w:rsidRPr="00612468">
        <w:rPr>
          <w:rFonts w:ascii="Century Gothic" w:eastAsia="Arial Unicode MS" w:hAnsi="Century Gothic" w:cs="Times New Roman"/>
          <w:noProof/>
          <w:sz w:val="24"/>
          <w:szCs w:val="24"/>
        </w:rPr>
        <w:t>2541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)</w:t>
      </w:r>
    </w:p>
    <w:p w:rsidR="005E21F3" w:rsidRPr="00D605C2" w:rsidRDefault="002C1276" w:rsidP="00A4657D">
      <w:pPr>
        <w:pStyle w:val="a8"/>
        <w:spacing w:after="0"/>
        <w:ind w:left="709"/>
        <w:jc w:val="center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Cambria"/>
          <w:sz w:val="24"/>
          <w:szCs w:val="24"/>
        </w:rPr>
        <w:t>или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по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электронной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почте</w:t>
      </w:r>
      <w:r w:rsidR="003F2F50" w:rsidRPr="00D605C2">
        <w:rPr>
          <w:rFonts w:ascii="Century Gothic" w:eastAsia="Arial Unicode MS" w:hAnsi="Century Gothic" w:cs="Cambria"/>
          <w:sz w:val="24"/>
          <w:szCs w:val="24"/>
        </w:rPr>
        <w:t>:</w:t>
      </w:r>
      <w:r w:rsidR="00A4657D">
        <w:rPr>
          <w:rFonts w:ascii="Century Gothic" w:eastAsia="Arial Unicode MS" w:hAnsi="Century Gothic" w:cs="Cambria"/>
          <w:sz w:val="24"/>
          <w:szCs w:val="24"/>
        </w:rPr>
        <w:t xml:space="preserve"> </w:t>
      </w:r>
      <w:r w:rsidR="00FD1295" w:rsidRPr="00612468">
        <w:rPr>
          <w:rFonts w:ascii="Century Gothic" w:eastAsia="Arial Unicode MS" w:hAnsi="Century Gothic" w:cs="Times New Roman"/>
          <w:noProof/>
          <w:sz w:val="24"/>
          <w:szCs w:val="24"/>
        </w:rPr>
        <w:t>istra@mosobleirc.ru</w:t>
      </w:r>
    </w:p>
    <w:p w:rsidR="00FD3D44" w:rsidRPr="00D605C2" w:rsidRDefault="00FD3D44" w:rsidP="00FD3D44">
      <w:pPr>
        <w:pStyle w:val="a8"/>
        <w:spacing w:after="0"/>
        <w:ind w:left="709"/>
        <w:jc w:val="both"/>
        <w:rPr>
          <w:rFonts w:ascii="Century Gothic" w:eastAsia="Arial Unicode MS" w:hAnsi="Century Gothic" w:cs="Times New Roman"/>
          <w:sz w:val="2"/>
          <w:szCs w:val="24"/>
        </w:rPr>
      </w:pPr>
    </w:p>
    <w:p w:rsidR="00253409" w:rsidRPr="00D605C2" w:rsidRDefault="00253409" w:rsidP="002C1276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  <w:b/>
        </w:rPr>
      </w:pPr>
      <w:r w:rsidRPr="00A51756">
        <w:rPr>
          <w:rFonts w:ascii="Century Gothic" w:hAnsi="Century Gothic" w:cs="Cambria"/>
          <w:b/>
        </w:rPr>
        <w:t>Передать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показания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приборов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учета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и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подать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заявление</w:t>
      </w:r>
      <w:r w:rsidR="004D20F3" w:rsidRPr="00A51756">
        <w:rPr>
          <w:rFonts w:ascii="Century Gothic" w:hAnsi="Century Gothic" w:cs="Times New Roman"/>
          <w:b/>
        </w:rPr>
        <w:t xml:space="preserve"> </w:t>
      </w:r>
      <w:r w:rsidR="004D20F3" w:rsidRPr="00A51756">
        <w:rPr>
          <w:rFonts w:ascii="Century Gothic" w:hAnsi="Century Gothic" w:cs="Cambria"/>
          <w:b/>
        </w:rPr>
        <w:t>в</w:t>
      </w:r>
      <w:r w:rsidR="004D20F3" w:rsidRPr="00A51756">
        <w:rPr>
          <w:rFonts w:ascii="Century Gothic" w:hAnsi="Century Gothic" w:cs="Times New Roman"/>
          <w:b/>
        </w:rPr>
        <w:t xml:space="preserve"> </w:t>
      </w:r>
      <w:r w:rsidR="004D20F3" w:rsidRPr="00A51756">
        <w:rPr>
          <w:rFonts w:ascii="Century Gothic" w:hAnsi="Century Gothic" w:cs="Cambria"/>
          <w:b/>
        </w:rPr>
        <w:t>расчетный</w:t>
      </w:r>
      <w:r w:rsidR="004D20F3" w:rsidRPr="00A51756">
        <w:rPr>
          <w:rFonts w:ascii="Century Gothic" w:hAnsi="Century Gothic" w:cs="Times New Roman"/>
          <w:b/>
        </w:rPr>
        <w:t xml:space="preserve"> </w:t>
      </w:r>
      <w:r w:rsidR="004D20F3" w:rsidRPr="00A51756">
        <w:rPr>
          <w:rFonts w:ascii="Century Gothic" w:hAnsi="Century Gothic" w:cs="Cambria"/>
          <w:b/>
        </w:rPr>
        <w:t>центр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жители</w:t>
      </w:r>
      <w:r w:rsidRPr="00A51756">
        <w:rPr>
          <w:rFonts w:ascii="Century Gothic" w:hAnsi="Century Gothic" w:cs="Times New Roman"/>
          <w:b/>
        </w:rPr>
        <w:t xml:space="preserve"> </w:t>
      </w:r>
      <w:r w:rsidRPr="00A51756">
        <w:rPr>
          <w:rFonts w:ascii="Century Gothic" w:hAnsi="Century Gothic" w:cs="Cambria"/>
          <w:b/>
        </w:rPr>
        <w:t>могут</w:t>
      </w:r>
      <w:r w:rsidR="00841D4F">
        <w:rPr>
          <w:rFonts w:ascii="Century Gothic" w:hAnsi="Century Gothic" w:cs="Cambria"/>
          <w:b/>
        </w:rPr>
        <w:t xml:space="preserve"> на</w:t>
      </w:r>
      <w:r w:rsidR="00A51756" w:rsidRPr="00A51756">
        <w:rPr>
          <w:rFonts w:ascii="Century Gothic" w:hAnsi="Century Gothic" w:cs="Cambria"/>
          <w:b/>
        </w:rPr>
        <w:t xml:space="preserve"> адрес</w:t>
      </w:r>
      <w:r w:rsidRPr="00A51756">
        <w:rPr>
          <w:rFonts w:ascii="Century Gothic" w:hAnsi="Century Gothic" w:cs="Times New Roman"/>
          <w:b/>
        </w:rPr>
        <w:t xml:space="preserve"> </w:t>
      </w:r>
      <w:r w:rsidR="00A51756" w:rsidRPr="00A51756">
        <w:rPr>
          <w:rFonts w:ascii="Century Gothic" w:hAnsi="Century Gothic" w:cs="Times New Roman"/>
          <w:b/>
        </w:rPr>
        <w:t>электронной почты</w:t>
      </w:r>
      <w:r w:rsidR="003476F5" w:rsidRPr="003476F5">
        <w:rPr>
          <w:rFonts w:ascii="Century Gothic" w:hAnsi="Century Gothic" w:cs="Times New Roman"/>
          <w:b/>
        </w:rPr>
        <w:t>:</w:t>
      </w:r>
      <w:bookmarkStart w:id="0" w:name="_GoBack"/>
      <w:bookmarkEnd w:id="0"/>
      <w:r w:rsidR="00A51756" w:rsidRPr="00A51756">
        <w:rPr>
          <w:rFonts w:ascii="Century Gothic" w:hAnsi="Century Gothic" w:cs="Times New Roman"/>
          <w:b/>
        </w:rPr>
        <w:t xml:space="preserve"> </w:t>
      </w:r>
      <w:hyperlink r:id="rId12" w:history="1">
        <w:r w:rsidR="00A51756" w:rsidRPr="00A51756">
          <w:rPr>
            <w:rStyle w:val="a3"/>
            <w:rFonts w:ascii="Century Gothic" w:hAnsi="Century Gothic" w:cs="Times New Roman"/>
            <w:b/>
            <w:noProof/>
          </w:rPr>
          <w:t>istra@mosobleirc.ru</w:t>
        </w:r>
      </w:hyperlink>
      <w:r w:rsidR="00A51756" w:rsidRPr="00A51756">
        <w:rPr>
          <w:rFonts w:ascii="Century Gothic" w:hAnsi="Century Gothic" w:cs="Times New Roman"/>
          <w:noProof/>
        </w:rPr>
        <w:t>,</w:t>
      </w:r>
      <w:r w:rsidR="00A51756">
        <w:rPr>
          <w:rFonts w:ascii="Century Gothic" w:hAnsi="Century Gothic" w:cs="Times New Roman"/>
          <w:noProof/>
        </w:rPr>
        <w:t xml:space="preserve"> </w:t>
      </w:r>
      <w:r w:rsidR="00A51756">
        <w:rPr>
          <w:rFonts w:ascii="Century Gothic" w:hAnsi="Century Gothic" w:cs="Times New Roman"/>
          <w:noProof/>
        </w:rPr>
        <w:br/>
        <w:t>а также</w:t>
      </w:r>
      <w:r w:rsidR="00A51756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не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заходя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клиентские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офисы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entaur"/>
        </w:rPr>
        <w:t>–</w:t>
      </w:r>
      <w:r w:rsidR="004D20F3" w:rsidRPr="00D605C2">
        <w:rPr>
          <w:rFonts w:ascii="Century Gothic" w:hAnsi="Century Gothic" w:cs="Times New Roman"/>
        </w:rPr>
        <w:t xml:space="preserve"> </w:t>
      </w:r>
      <w:r w:rsidR="004D20F3" w:rsidRPr="00D605C2">
        <w:rPr>
          <w:rFonts w:ascii="Century Gothic" w:hAnsi="Century Gothic" w:cs="Cambria"/>
          <w:b/>
        </w:rPr>
        <w:t>через</w:t>
      </w:r>
      <w:r w:rsidR="004D20F3" w:rsidRPr="00D605C2">
        <w:rPr>
          <w:rFonts w:ascii="Century Gothic" w:hAnsi="Century Gothic" w:cs="Times New Roman"/>
          <w:b/>
        </w:rPr>
        <w:t xml:space="preserve">  </w:t>
      </w:r>
      <w:r w:rsidR="004D20F3" w:rsidRPr="00D605C2">
        <w:rPr>
          <w:rFonts w:ascii="Century Gothic" w:hAnsi="Century Gothic" w:cs="Cambria"/>
          <w:b/>
        </w:rPr>
        <w:t>специальные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ящики</w:t>
      </w:r>
      <w:r w:rsidR="004D20F3" w:rsidRPr="00D605C2">
        <w:rPr>
          <w:rFonts w:ascii="Century Gothic" w:hAnsi="Century Gothic" w:cs="Times New Roman"/>
          <w:b/>
        </w:rPr>
        <w:t xml:space="preserve">, </w:t>
      </w:r>
      <w:r w:rsidR="004D20F3" w:rsidRPr="00D605C2">
        <w:rPr>
          <w:rFonts w:ascii="Century Gothic" w:hAnsi="Century Gothic" w:cs="Cambria"/>
          <w:b/>
        </w:rPr>
        <w:t>установленные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перед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входом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в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клиентские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офисы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МосОблЕИРЦ</w:t>
      </w:r>
      <w:r w:rsidR="00C177FB" w:rsidRPr="00D605C2">
        <w:rPr>
          <w:rFonts w:ascii="Century Gothic" w:hAnsi="Century Gothic" w:cs="Times New Roman"/>
          <w:b/>
        </w:rPr>
        <w:t>.</w:t>
      </w:r>
    </w:p>
    <w:p w:rsidR="004D7813" w:rsidRDefault="004D7813" w:rsidP="004D7813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через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аккаунты</w:t>
      </w:r>
      <w:r w:rsidRPr="00D605C2">
        <w:rPr>
          <w:rFonts w:ascii="Century Gothic" w:hAnsi="Century Gothic" w:cs="Times New Roman"/>
        </w:rPr>
        <w:t xml:space="preserve"> </w:t>
      </w:r>
      <w:proofErr w:type="spellStart"/>
      <w:r w:rsidRPr="00D605C2">
        <w:rPr>
          <w:rFonts w:ascii="Century Gothic" w:hAnsi="Century Gothic" w:cs="Cambria"/>
          <w:b/>
        </w:rPr>
        <w:t>МосОблЕИРЦ</w:t>
      </w:r>
      <w:proofErr w:type="spellEnd"/>
      <w:r w:rsidRPr="00D605C2">
        <w:rPr>
          <w:rFonts w:ascii="Century Gothic" w:hAnsi="Century Gothic" w:cs="Centaur"/>
          <w:b/>
        </w:rPr>
        <w:t> 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в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социальных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сетях</w:t>
      </w:r>
      <w:r w:rsidRPr="00D605C2">
        <w:rPr>
          <w:rFonts w:ascii="Century Gothic" w:hAnsi="Century Gothic" w:cs="Times New Roman"/>
          <w:b/>
        </w:rPr>
        <w:t xml:space="preserve"> </w:t>
      </w:r>
      <w:proofErr w:type="spellStart"/>
      <w:r w:rsidRPr="00D605C2">
        <w:rPr>
          <w:rFonts w:ascii="Century Gothic" w:hAnsi="Century Gothic" w:cs="Cambria"/>
          <w:b/>
        </w:rPr>
        <w:t>Фейсбук</w:t>
      </w:r>
      <w:proofErr w:type="spellEnd"/>
      <w:r w:rsidRPr="00D605C2">
        <w:rPr>
          <w:rFonts w:ascii="Century Gothic" w:hAnsi="Century Gothic" w:cs="Times New Roman"/>
          <w:b/>
        </w:rPr>
        <w:t xml:space="preserve">, </w:t>
      </w:r>
      <w:proofErr w:type="spellStart"/>
      <w:r w:rsidRPr="00D605C2">
        <w:rPr>
          <w:rFonts w:ascii="Century Gothic" w:hAnsi="Century Gothic" w:cs="Cambria"/>
          <w:b/>
        </w:rPr>
        <w:t>Вконтакте</w:t>
      </w:r>
      <w:proofErr w:type="spellEnd"/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и</w:t>
      </w:r>
      <w:r w:rsidRPr="00D605C2">
        <w:rPr>
          <w:rFonts w:ascii="Century Gothic" w:hAnsi="Century Gothic" w:cs="Times New Roman"/>
          <w:b/>
        </w:rPr>
        <w:t xml:space="preserve"> </w:t>
      </w:r>
      <w:proofErr w:type="spellStart"/>
      <w:r w:rsidRPr="00D605C2">
        <w:rPr>
          <w:rFonts w:ascii="Century Gothic" w:hAnsi="Century Gothic" w:cs="Cambria"/>
          <w:b/>
        </w:rPr>
        <w:t>Инстаграм</w:t>
      </w:r>
      <w:proofErr w:type="spellEnd"/>
      <w:r w:rsidRPr="00D605C2">
        <w:rPr>
          <w:rFonts w:ascii="Century Gothic" w:hAnsi="Century Gothic" w:cs="Times New Roman"/>
          <w:b/>
        </w:rPr>
        <w:t xml:space="preserve">, </w:t>
      </w:r>
      <w:r w:rsidRPr="00D605C2">
        <w:rPr>
          <w:rFonts w:ascii="Century Gothic" w:hAnsi="Century Gothic" w:cs="Cambria"/>
        </w:rPr>
        <w:t>где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можно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</w:rPr>
        <w:t>получить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ответы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на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вопросы</w:t>
      </w:r>
      <w:r w:rsidRPr="00D605C2">
        <w:rPr>
          <w:rFonts w:ascii="Century Gothic" w:hAnsi="Century Gothic" w:cs="Times New Roman"/>
        </w:rPr>
        <w:t xml:space="preserve">, </w:t>
      </w:r>
      <w:r w:rsidRPr="00D605C2">
        <w:rPr>
          <w:rFonts w:ascii="Century Gothic" w:hAnsi="Century Gothic" w:cs="Cambria"/>
        </w:rPr>
        <w:t>связанные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расчетами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начислениями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за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ЖКУ</w:t>
      </w:r>
      <w:r w:rsidR="00920148" w:rsidRPr="00D605C2">
        <w:rPr>
          <w:rFonts w:ascii="Century Gothic" w:hAnsi="Century Gothic" w:cs="Times New Roman"/>
        </w:rPr>
        <w:t>.</w:t>
      </w:r>
    </w:p>
    <w:p w:rsidR="00A4657D" w:rsidRPr="00B5016F" w:rsidRDefault="00A4657D" w:rsidP="00A4657D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8"/>
        </w:rPr>
      </w:pPr>
    </w:p>
    <w:p w:rsidR="00A4657D" w:rsidRPr="00A51756" w:rsidRDefault="0068530C" w:rsidP="00A4657D">
      <w:pPr>
        <w:spacing w:after="0"/>
        <w:rPr>
          <w:rFonts w:ascii="Century Gothic" w:eastAsia="Century Gothic" w:hAnsi="Century Gothic" w:cs="Cambria"/>
          <w:b/>
          <w:color w:val="0070C0"/>
          <w:sz w:val="24"/>
          <w:szCs w:val="24"/>
        </w:rPr>
      </w:pPr>
      <w:r w:rsidRPr="00A51756">
        <w:rPr>
          <w:rFonts w:ascii="Century Gothic" w:eastAsia="Century Gothic" w:hAnsi="Century Gothic" w:cs="Cambria"/>
          <w:b/>
          <w:sz w:val="24"/>
          <w:szCs w:val="24"/>
        </w:rPr>
        <w:t>Актуальный</w:t>
      </w:r>
      <w:r w:rsidRPr="00A51756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Pr="00A51756">
        <w:rPr>
          <w:rFonts w:ascii="Century Gothic" w:eastAsia="Century Gothic" w:hAnsi="Century Gothic" w:cs="Cambria"/>
          <w:b/>
          <w:sz w:val="24"/>
          <w:szCs w:val="24"/>
        </w:rPr>
        <w:t>режим</w:t>
      </w:r>
      <w:r w:rsidRPr="00A51756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Pr="00A51756">
        <w:rPr>
          <w:rFonts w:ascii="Century Gothic" w:eastAsia="Century Gothic" w:hAnsi="Century Gothic" w:cs="Cambria"/>
          <w:b/>
          <w:sz w:val="24"/>
          <w:szCs w:val="24"/>
        </w:rPr>
        <w:t>работы</w:t>
      </w:r>
      <w:r w:rsidRPr="00A51756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Pr="00A51756">
        <w:rPr>
          <w:rFonts w:ascii="Century Gothic" w:eastAsia="Century Gothic" w:hAnsi="Century Gothic" w:cs="Cambria"/>
          <w:b/>
          <w:sz w:val="24"/>
          <w:szCs w:val="24"/>
        </w:rPr>
        <w:t>размещен</w:t>
      </w:r>
      <w:r w:rsidRPr="00A51756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Pr="00A51756">
        <w:rPr>
          <w:rFonts w:ascii="Century Gothic" w:eastAsia="Century Gothic" w:hAnsi="Century Gothic" w:cs="Cambria"/>
          <w:b/>
          <w:sz w:val="24"/>
          <w:szCs w:val="24"/>
        </w:rPr>
        <w:t>сайте</w:t>
      </w:r>
      <w:r w:rsidRPr="00A51756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proofErr w:type="spellStart"/>
      <w:r w:rsidRPr="00A51756">
        <w:rPr>
          <w:rFonts w:ascii="Century Gothic" w:eastAsia="Century Gothic" w:hAnsi="Century Gothic" w:cs="Cambria"/>
          <w:b/>
          <w:color w:val="0070C0"/>
          <w:sz w:val="24"/>
          <w:szCs w:val="24"/>
        </w:rPr>
        <w:t>мособлеирц</w:t>
      </w:r>
      <w:proofErr w:type="gramStart"/>
      <w:r w:rsidRPr="00A51756">
        <w:rPr>
          <w:rFonts w:ascii="Century Gothic" w:eastAsia="Century Gothic" w:hAnsi="Century Gothic" w:cs="Century Gothic"/>
          <w:b/>
          <w:color w:val="0070C0"/>
          <w:sz w:val="24"/>
          <w:szCs w:val="24"/>
        </w:rPr>
        <w:t>.</w:t>
      </w:r>
      <w:r w:rsidRPr="00A51756">
        <w:rPr>
          <w:rFonts w:ascii="Century Gothic" w:eastAsia="Century Gothic" w:hAnsi="Century Gothic" w:cs="Cambria"/>
          <w:b/>
          <w:color w:val="0070C0"/>
          <w:sz w:val="24"/>
          <w:szCs w:val="24"/>
        </w:rPr>
        <w:t>р</w:t>
      </w:r>
      <w:proofErr w:type="gramEnd"/>
      <w:r w:rsidRPr="00A51756">
        <w:rPr>
          <w:rFonts w:ascii="Century Gothic" w:eastAsia="Century Gothic" w:hAnsi="Century Gothic" w:cs="Cambria"/>
          <w:b/>
          <w:color w:val="0070C0"/>
          <w:sz w:val="24"/>
          <w:szCs w:val="24"/>
        </w:rPr>
        <w:t>ф</w:t>
      </w:r>
      <w:proofErr w:type="spellEnd"/>
      <w:r w:rsidR="00A4657D" w:rsidRPr="00A51756">
        <w:rPr>
          <w:rFonts w:ascii="Century Gothic" w:eastAsia="Century Gothic" w:hAnsi="Century Gothic" w:cs="Cambria"/>
          <w:b/>
          <w:color w:val="0070C0"/>
          <w:sz w:val="24"/>
          <w:szCs w:val="24"/>
        </w:rPr>
        <w:t xml:space="preserve"> </w:t>
      </w:r>
    </w:p>
    <w:p w:rsidR="00A4657D" w:rsidRPr="00A51756" w:rsidRDefault="00D90AE3" w:rsidP="00A4657D">
      <w:pPr>
        <w:spacing w:after="0"/>
        <w:rPr>
          <w:rFonts w:ascii="Century Gothic" w:eastAsia="Century Gothic" w:hAnsi="Century Gothic" w:cs="Cambria"/>
          <w:b/>
          <w:sz w:val="24"/>
          <w:szCs w:val="24"/>
        </w:rPr>
      </w:pPr>
      <w:r w:rsidRPr="00A51756">
        <w:rPr>
          <w:rFonts w:ascii="Century Gothic" w:eastAsia="Century Gothic" w:hAnsi="Century Gothic" w:cs="Cambria"/>
          <w:b/>
          <w:sz w:val="24"/>
          <w:szCs w:val="24"/>
        </w:rPr>
        <w:lastRenderedPageBreak/>
        <w:t>Будьте здоровы</w:t>
      </w:r>
      <w:r w:rsidR="004D7813" w:rsidRPr="00A51756">
        <w:rPr>
          <w:rFonts w:ascii="Century Gothic" w:eastAsia="Century Gothic" w:hAnsi="Century Gothic" w:cs="Cambria"/>
          <w:b/>
          <w:sz w:val="24"/>
          <w:szCs w:val="24"/>
        </w:rPr>
        <w:t>!</w:t>
      </w:r>
    </w:p>
    <w:p w:rsidR="006851E7" w:rsidRDefault="006851E7" w:rsidP="00A4657D">
      <w:pPr>
        <w:spacing w:after="0"/>
      </w:pPr>
      <w:r w:rsidRPr="00145C23">
        <w:rPr>
          <w:noProof/>
        </w:rPr>
        <w:drawing>
          <wp:anchor distT="0" distB="0" distL="114300" distR="114300" simplePos="0" relativeHeight="251659264" behindDoc="0" locked="0" layoutInCell="1" allowOverlap="1" wp14:anchorId="6A7B9FFD" wp14:editId="550A38B3">
            <wp:simplePos x="0" y="0"/>
            <wp:positionH relativeFrom="column">
              <wp:posOffset>2226</wp:posOffset>
            </wp:positionH>
            <wp:positionV relativeFrom="paragraph">
              <wp:posOffset>63</wp:posOffset>
            </wp:positionV>
            <wp:extent cx="6476365" cy="9131935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3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51E7" w:rsidSect="00A4657D">
      <w:footerReference w:type="first" r:id="rId14"/>
      <w:pgSz w:w="11900" w:h="16840" w:code="9"/>
      <w:pgMar w:top="851" w:right="850" w:bottom="568" w:left="851" w:header="708" w:footer="267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AB0" w:rsidRDefault="000E3AB0" w:rsidP="00B5216D">
      <w:pPr>
        <w:spacing w:after="0" w:line="240" w:lineRule="auto"/>
      </w:pPr>
      <w:r>
        <w:separator/>
      </w:r>
    </w:p>
  </w:endnote>
  <w:endnote w:type="continuationSeparator" w:id="0">
    <w:p w:rsidR="000E3AB0" w:rsidRDefault="000E3AB0" w:rsidP="00B5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16F" w:rsidRDefault="00B5016F" w:rsidP="00B5216D">
    <w:pPr>
      <w:pStyle w:val="ab"/>
    </w:pPr>
    <w:r w:rsidRPr="00920148">
      <w:rPr>
        <w:rFonts w:ascii="Century Gothic" w:hAnsi="Century Gothic"/>
        <w:noProof/>
      </w:rPr>
      <w:drawing>
        <wp:anchor distT="0" distB="0" distL="114300" distR="114300" simplePos="0" relativeHeight="251659264" behindDoc="1" locked="0" layoutInCell="1" allowOverlap="1" wp14:anchorId="43AEED33" wp14:editId="28CE8B14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6476365" cy="1668780"/>
          <wp:effectExtent l="0" t="0" r="635" b="7620"/>
          <wp:wrapTopAndBottom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365" cy="1668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AB0" w:rsidRDefault="000E3AB0" w:rsidP="00B5216D">
      <w:pPr>
        <w:spacing w:after="0" w:line="240" w:lineRule="auto"/>
      </w:pPr>
      <w:r>
        <w:separator/>
      </w:r>
    </w:p>
  </w:footnote>
  <w:footnote w:type="continuationSeparator" w:id="0">
    <w:p w:rsidR="000E3AB0" w:rsidRDefault="000E3AB0" w:rsidP="00B5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28B"/>
    <w:multiLevelType w:val="hybridMultilevel"/>
    <w:tmpl w:val="B6B0F3AE"/>
    <w:lvl w:ilvl="0" w:tplc="03D45B8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5A1685"/>
    <w:multiLevelType w:val="hybridMultilevel"/>
    <w:tmpl w:val="2B7CC3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330F"/>
    <w:multiLevelType w:val="multilevel"/>
    <w:tmpl w:val="F84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81302"/>
    <w:multiLevelType w:val="hybridMultilevel"/>
    <w:tmpl w:val="DAA6BE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074BAE"/>
    <w:multiLevelType w:val="multilevel"/>
    <w:tmpl w:val="3744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35B5B"/>
    <w:multiLevelType w:val="multilevel"/>
    <w:tmpl w:val="E0A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8B2DC4"/>
    <w:multiLevelType w:val="multilevel"/>
    <w:tmpl w:val="D83E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F2432"/>
    <w:multiLevelType w:val="multilevel"/>
    <w:tmpl w:val="8EA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44"/>
    <w:rsid w:val="00005642"/>
    <w:rsid w:val="00010EFE"/>
    <w:rsid w:val="00014BDB"/>
    <w:rsid w:val="00020250"/>
    <w:rsid w:val="0002185A"/>
    <w:rsid w:val="00024027"/>
    <w:rsid w:val="00030EB7"/>
    <w:rsid w:val="00074687"/>
    <w:rsid w:val="00086237"/>
    <w:rsid w:val="000923DF"/>
    <w:rsid w:val="000930B0"/>
    <w:rsid w:val="000B795D"/>
    <w:rsid w:val="000D4B86"/>
    <w:rsid w:val="000E3AB0"/>
    <w:rsid w:val="001363C9"/>
    <w:rsid w:val="00141FFC"/>
    <w:rsid w:val="00163C30"/>
    <w:rsid w:val="001A2E3F"/>
    <w:rsid w:val="001A5B15"/>
    <w:rsid w:val="001C7A26"/>
    <w:rsid w:val="001E557E"/>
    <w:rsid w:val="0021253F"/>
    <w:rsid w:val="002527FE"/>
    <w:rsid w:val="00253409"/>
    <w:rsid w:val="00254B35"/>
    <w:rsid w:val="002663FA"/>
    <w:rsid w:val="0026674F"/>
    <w:rsid w:val="002750E8"/>
    <w:rsid w:val="00275F7D"/>
    <w:rsid w:val="00283373"/>
    <w:rsid w:val="002955A9"/>
    <w:rsid w:val="002B4F62"/>
    <w:rsid w:val="002C1276"/>
    <w:rsid w:val="002C39BB"/>
    <w:rsid w:val="002C6CCC"/>
    <w:rsid w:val="002D13B4"/>
    <w:rsid w:val="002D6AE4"/>
    <w:rsid w:val="002F68BD"/>
    <w:rsid w:val="002F7C54"/>
    <w:rsid w:val="00301EAF"/>
    <w:rsid w:val="00304A1C"/>
    <w:rsid w:val="003258A6"/>
    <w:rsid w:val="00345324"/>
    <w:rsid w:val="003476F5"/>
    <w:rsid w:val="00355FE8"/>
    <w:rsid w:val="00362760"/>
    <w:rsid w:val="00371022"/>
    <w:rsid w:val="0037516F"/>
    <w:rsid w:val="00381409"/>
    <w:rsid w:val="003A7026"/>
    <w:rsid w:val="003D7930"/>
    <w:rsid w:val="003F2F50"/>
    <w:rsid w:val="003F746C"/>
    <w:rsid w:val="00413556"/>
    <w:rsid w:val="00422A44"/>
    <w:rsid w:val="004863D3"/>
    <w:rsid w:val="00497E90"/>
    <w:rsid w:val="004C2771"/>
    <w:rsid w:val="004C5A27"/>
    <w:rsid w:val="004D20F3"/>
    <w:rsid w:val="004D7813"/>
    <w:rsid w:val="004E0A2D"/>
    <w:rsid w:val="004E1A11"/>
    <w:rsid w:val="005053E5"/>
    <w:rsid w:val="00512099"/>
    <w:rsid w:val="00513187"/>
    <w:rsid w:val="005418A7"/>
    <w:rsid w:val="00567FD9"/>
    <w:rsid w:val="005806BA"/>
    <w:rsid w:val="005A1CE3"/>
    <w:rsid w:val="005B3B11"/>
    <w:rsid w:val="005C3B5B"/>
    <w:rsid w:val="005C7A8C"/>
    <w:rsid w:val="005E21F3"/>
    <w:rsid w:val="00602CEF"/>
    <w:rsid w:val="00630656"/>
    <w:rsid w:val="006309D6"/>
    <w:rsid w:val="0064322A"/>
    <w:rsid w:val="00644E9B"/>
    <w:rsid w:val="006477B8"/>
    <w:rsid w:val="00650FF8"/>
    <w:rsid w:val="006619C1"/>
    <w:rsid w:val="00667D0B"/>
    <w:rsid w:val="00677E1B"/>
    <w:rsid w:val="006851E7"/>
    <w:rsid w:val="0068530C"/>
    <w:rsid w:val="006A0820"/>
    <w:rsid w:val="006A5C23"/>
    <w:rsid w:val="006F1EED"/>
    <w:rsid w:val="00743275"/>
    <w:rsid w:val="00757E53"/>
    <w:rsid w:val="00760C31"/>
    <w:rsid w:val="00772B75"/>
    <w:rsid w:val="00791BB9"/>
    <w:rsid w:val="007A65B9"/>
    <w:rsid w:val="007E3C08"/>
    <w:rsid w:val="007F5D3D"/>
    <w:rsid w:val="0083192C"/>
    <w:rsid w:val="008350C2"/>
    <w:rsid w:val="00841D4F"/>
    <w:rsid w:val="0085027E"/>
    <w:rsid w:val="008616D2"/>
    <w:rsid w:val="00876AB9"/>
    <w:rsid w:val="00896C76"/>
    <w:rsid w:val="0090352F"/>
    <w:rsid w:val="00905108"/>
    <w:rsid w:val="00912141"/>
    <w:rsid w:val="00912632"/>
    <w:rsid w:val="00920148"/>
    <w:rsid w:val="00930A38"/>
    <w:rsid w:val="009809C1"/>
    <w:rsid w:val="009C41F9"/>
    <w:rsid w:val="009E2278"/>
    <w:rsid w:val="00A4657D"/>
    <w:rsid w:val="00A51756"/>
    <w:rsid w:val="00A62D48"/>
    <w:rsid w:val="00A667E4"/>
    <w:rsid w:val="00A73A98"/>
    <w:rsid w:val="00A93FFE"/>
    <w:rsid w:val="00AB025F"/>
    <w:rsid w:val="00AB4881"/>
    <w:rsid w:val="00AE561A"/>
    <w:rsid w:val="00AF502F"/>
    <w:rsid w:val="00AF73E4"/>
    <w:rsid w:val="00B02229"/>
    <w:rsid w:val="00B0293E"/>
    <w:rsid w:val="00B033C2"/>
    <w:rsid w:val="00B357FC"/>
    <w:rsid w:val="00B44C59"/>
    <w:rsid w:val="00B4547A"/>
    <w:rsid w:val="00B5016F"/>
    <w:rsid w:val="00B5216D"/>
    <w:rsid w:val="00B76901"/>
    <w:rsid w:val="00B912AA"/>
    <w:rsid w:val="00BE6191"/>
    <w:rsid w:val="00C11F20"/>
    <w:rsid w:val="00C13DCC"/>
    <w:rsid w:val="00C177FB"/>
    <w:rsid w:val="00C20B6E"/>
    <w:rsid w:val="00C25E8E"/>
    <w:rsid w:val="00C36376"/>
    <w:rsid w:val="00C42470"/>
    <w:rsid w:val="00C51BE8"/>
    <w:rsid w:val="00C52A0E"/>
    <w:rsid w:val="00C74512"/>
    <w:rsid w:val="00CA0181"/>
    <w:rsid w:val="00CA306A"/>
    <w:rsid w:val="00CA7AAF"/>
    <w:rsid w:val="00CD3A0E"/>
    <w:rsid w:val="00D038B5"/>
    <w:rsid w:val="00D15D11"/>
    <w:rsid w:val="00D242E8"/>
    <w:rsid w:val="00D339A5"/>
    <w:rsid w:val="00D467B7"/>
    <w:rsid w:val="00D605C2"/>
    <w:rsid w:val="00D750F1"/>
    <w:rsid w:val="00D85826"/>
    <w:rsid w:val="00D90AE3"/>
    <w:rsid w:val="00D9177D"/>
    <w:rsid w:val="00D97472"/>
    <w:rsid w:val="00D97ACB"/>
    <w:rsid w:val="00DB1AC7"/>
    <w:rsid w:val="00E020A1"/>
    <w:rsid w:val="00E12BF6"/>
    <w:rsid w:val="00E23422"/>
    <w:rsid w:val="00E318B8"/>
    <w:rsid w:val="00E32238"/>
    <w:rsid w:val="00E607AB"/>
    <w:rsid w:val="00E85B44"/>
    <w:rsid w:val="00E93D1D"/>
    <w:rsid w:val="00E96DD7"/>
    <w:rsid w:val="00EA62F1"/>
    <w:rsid w:val="00EB59B9"/>
    <w:rsid w:val="00EB770A"/>
    <w:rsid w:val="00EC4CA0"/>
    <w:rsid w:val="00EC5173"/>
    <w:rsid w:val="00EC6A71"/>
    <w:rsid w:val="00EE4BEC"/>
    <w:rsid w:val="00EF0569"/>
    <w:rsid w:val="00EF24EE"/>
    <w:rsid w:val="00EF2DC7"/>
    <w:rsid w:val="00F05C69"/>
    <w:rsid w:val="00F34645"/>
    <w:rsid w:val="00F36F8D"/>
    <w:rsid w:val="00F41F21"/>
    <w:rsid w:val="00F56E87"/>
    <w:rsid w:val="00F64548"/>
    <w:rsid w:val="00F70AC8"/>
    <w:rsid w:val="00F85194"/>
    <w:rsid w:val="00F916FC"/>
    <w:rsid w:val="00FB77C9"/>
    <w:rsid w:val="00FD1295"/>
    <w:rsid w:val="00FD3D44"/>
    <w:rsid w:val="00FD6B1C"/>
    <w:rsid w:val="00FE4BCF"/>
    <w:rsid w:val="00FE5148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B4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422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5B44"/>
    <w:rPr>
      <w:u w:val="single"/>
    </w:rPr>
  </w:style>
  <w:style w:type="table" w:customStyle="1" w:styleId="TableNormal">
    <w:name w:val="Table Normal"/>
    <w:rsid w:val="00E85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5B4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uiPriority w:val="99"/>
    <w:rsid w:val="00E85B44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a6">
    <w:name w:val="Strong"/>
    <w:basedOn w:val="a0"/>
    <w:uiPriority w:val="22"/>
    <w:qFormat/>
    <w:rsid w:val="00AF73E4"/>
    <w:rPr>
      <w:b/>
      <w:bCs/>
    </w:rPr>
  </w:style>
  <w:style w:type="character" w:styleId="a7">
    <w:name w:val="Emphasis"/>
    <w:basedOn w:val="a0"/>
    <w:uiPriority w:val="20"/>
    <w:qFormat/>
    <w:rsid w:val="00FE5148"/>
    <w:rPr>
      <w:i/>
      <w:iCs/>
    </w:rPr>
  </w:style>
  <w:style w:type="character" w:customStyle="1" w:styleId="apple-converted-space">
    <w:name w:val="apple-converted-space"/>
    <w:basedOn w:val="a0"/>
    <w:rsid w:val="00BE6191"/>
  </w:style>
  <w:style w:type="paragraph" w:customStyle="1" w:styleId="normal00200028web0029">
    <w:name w:val="normal_0020_0028web_0029"/>
    <w:basedOn w:val="a"/>
    <w:rsid w:val="00BE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00200028web0029char">
    <w:name w:val="normal_0020_0028web_0029__char"/>
    <w:basedOn w:val="a0"/>
    <w:rsid w:val="00BE6191"/>
  </w:style>
  <w:style w:type="paragraph" w:customStyle="1" w:styleId="11">
    <w:name w:val="Обычный1"/>
    <w:basedOn w:val="a"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char">
    <w:name w:val="normal__char"/>
    <w:basedOn w:val="a0"/>
    <w:rsid w:val="00304A1C"/>
  </w:style>
  <w:style w:type="character" w:customStyle="1" w:styleId="30">
    <w:name w:val="Заголовок 3 Знак"/>
    <w:basedOn w:val="a0"/>
    <w:link w:val="3"/>
    <w:uiPriority w:val="9"/>
    <w:rsid w:val="00304A1C"/>
    <w:rPr>
      <w:rFonts w:ascii="Times" w:hAnsi="Times"/>
      <w:b/>
      <w:bCs/>
      <w:sz w:val="27"/>
      <w:szCs w:val="27"/>
      <w:bdr w:val="none" w:sz="0" w:space="0" w:color="auto"/>
    </w:rPr>
  </w:style>
  <w:style w:type="paragraph" w:styleId="a8">
    <w:name w:val="List Paragraph"/>
    <w:basedOn w:val="a"/>
    <w:uiPriority w:val="34"/>
    <w:qFormat/>
    <w:rsid w:val="00D974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2A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color="000000"/>
    </w:rPr>
  </w:style>
  <w:style w:type="paragraph" w:styleId="a9">
    <w:name w:val="header"/>
    <w:basedOn w:val="a"/>
    <w:link w:val="aa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B4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422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5B44"/>
    <w:rPr>
      <w:u w:val="single"/>
    </w:rPr>
  </w:style>
  <w:style w:type="table" w:customStyle="1" w:styleId="TableNormal">
    <w:name w:val="Table Normal"/>
    <w:rsid w:val="00E85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5B4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uiPriority w:val="99"/>
    <w:rsid w:val="00E85B44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a6">
    <w:name w:val="Strong"/>
    <w:basedOn w:val="a0"/>
    <w:uiPriority w:val="22"/>
    <w:qFormat/>
    <w:rsid w:val="00AF73E4"/>
    <w:rPr>
      <w:b/>
      <w:bCs/>
    </w:rPr>
  </w:style>
  <w:style w:type="character" w:styleId="a7">
    <w:name w:val="Emphasis"/>
    <w:basedOn w:val="a0"/>
    <w:uiPriority w:val="20"/>
    <w:qFormat/>
    <w:rsid w:val="00FE5148"/>
    <w:rPr>
      <w:i/>
      <w:iCs/>
    </w:rPr>
  </w:style>
  <w:style w:type="character" w:customStyle="1" w:styleId="apple-converted-space">
    <w:name w:val="apple-converted-space"/>
    <w:basedOn w:val="a0"/>
    <w:rsid w:val="00BE6191"/>
  </w:style>
  <w:style w:type="paragraph" w:customStyle="1" w:styleId="normal00200028web0029">
    <w:name w:val="normal_0020_0028web_0029"/>
    <w:basedOn w:val="a"/>
    <w:rsid w:val="00BE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00200028web0029char">
    <w:name w:val="normal_0020_0028web_0029__char"/>
    <w:basedOn w:val="a0"/>
    <w:rsid w:val="00BE6191"/>
  </w:style>
  <w:style w:type="paragraph" w:customStyle="1" w:styleId="11">
    <w:name w:val="Обычный1"/>
    <w:basedOn w:val="a"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char">
    <w:name w:val="normal__char"/>
    <w:basedOn w:val="a0"/>
    <w:rsid w:val="00304A1C"/>
  </w:style>
  <w:style w:type="character" w:customStyle="1" w:styleId="30">
    <w:name w:val="Заголовок 3 Знак"/>
    <w:basedOn w:val="a0"/>
    <w:link w:val="3"/>
    <w:uiPriority w:val="9"/>
    <w:rsid w:val="00304A1C"/>
    <w:rPr>
      <w:rFonts w:ascii="Times" w:hAnsi="Times"/>
      <w:b/>
      <w:bCs/>
      <w:sz w:val="27"/>
      <w:szCs w:val="27"/>
      <w:bdr w:val="none" w:sz="0" w:space="0" w:color="auto"/>
    </w:rPr>
  </w:style>
  <w:style w:type="paragraph" w:styleId="a8">
    <w:name w:val="List Paragraph"/>
    <w:basedOn w:val="a"/>
    <w:uiPriority w:val="34"/>
    <w:qFormat/>
    <w:rsid w:val="00D974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2A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color="000000"/>
    </w:rPr>
  </w:style>
  <w:style w:type="paragraph" w:styleId="a9">
    <w:name w:val="header"/>
    <w:basedOn w:val="a"/>
    <w:link w:val="aa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stra@mosobleirc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modedovod.ru/goto/https:/www.mosenergosby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3454D-FB47-4A61-BF92-089F2AD7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Инна Михайловна</dc:creator>
  <dc:description>exif_MSED_a34a8fe259b9d8ec510bce0e7888089147d3131138177695f8e93dc585227248</dc:description>
  <cp:lastModifiedBy>Rifat</cp:lastModifiedBy>
  <cp:revision>5</cp:revision>
  <cp:lastPrinted>2017-01-24T05:29:00Z</cp:lastPrinted>
  <dcterms:created xsi:type="dcterms:W3CDTF">2020-03-20T12:03:00Z</dcterms:created>
  <dcterms:modified xsi:type="dcterms:W3CDTF">2020-03-20T20:25:00Z</dcterms:modified>
</cp:coreProperties>
</file>